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B273" w14:textId="77777777" w:rsidR="00071B37" w:rsidRPr="00D47301" w:rsidRDefault="00115950" w:rsidP="001159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7301">
        <w:rPr>
          <w:rFonts w:ascii="Times New Roman" w:hAnsi="Times New Roman" w:cs="Times New Roman"/>
          <w:b/>
          <w:bCs/>
          <w:sz w:val="24"/>
          <w:szCs w:val="24"/>
          <w:u w:val="single"/>
        </w:rPr>
        <w:t>Overview</w:t>
      </w:r>
      <w:r w:rsidRPr="00D4730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2C9E93" w14:textId="1B799768" w:rsidR="00071B37" w:rsidRPr="00D47301" w:rsidRDefault="00115950" w:rsidP="00115950">
      <w:pPr>
        <w:rPr>
          <w:rFonts w:ascii="Times New Roman" w:hAnsi="Times New Roman" w:cs="Times New Roman"/>
          <w:sz w:val="24"/>
          <w:szCs w:val="24"/>
        </w:rPr>
      </w:pPr>
      <w:r w:rsidRPr="00D47301">
        <w:rPr>
          <w:rFonts w:ascii="Times New Roman" w:hAnsi="Times New Roman" w:cs="Times New Roman"/>
          <w:sz w:val="24"/>
          <w:szCs w:val="24"/>
        </w:rPr>
        <w:t xml:space="preserve">This lesson will allow students in </w:t>
      </w:r>
      <w:r w:rsidR="00071B37" w:rsidRPr="00D47301">
        <w:rPr>
          <w:rFonts w:ascii="Times New Roman" w:hAnsi="Times New Roman" w:cs="Times New Roman"/>
          <w:sz w:val="24"/>
          <w:szCs w:val="24"/>
        </w:rPr>
        <w:t>philosophy</w:t>
      </w:r>
      <w:r w:rsidRPr="00D47301">
        <w:rPr>
          <w:rFonts w:ascii="Times New Roman" w:hAnsi="Times New Roman" w:cs="Times New Roman"/>
          <w:sz w:val="24"/>
          <w:szCs w:val="24"/>
        </w:rPr>
        <w:t xml:space="preserve">, geography, </w:t>
      </w:r>
      <w:r w:rsidR="002A6718">
        <w:rPr>
          <w:rFonts w:ascii="Times New Roman" w:hAnsi="Times New Roman" w:cs="Times New Roman"/>
          <w:sz w:val="24"/>
          <w:szCs w:val="24"/>
        </w:rPr>
        <w:t xml:space="preserve">earth science, </w:t>
      </w:r>
      <w:r w:rsidR="005E7621" w:rsidRPr="00D47301">
        <w:rPr>
          <w:rFonts w:ascii="Times New Roman" w:hAnsi="Times New Roman" w:cs="Times New Roman"/>
          <w:sz w:val="24"/>
          <w:szCs w:val="24"/>
        </w:rPr>
        <w:t xml:space="preserve">political science, </w:t>
      </w:r>
      <w:r w:rsidR="00071B37" w:rsidRPr="00D47301">
        <w:rPr>
          <w:rFonts w:ascii="Times New Roman" w:hAnsi="Times New Roman" w:cs="Times New Roman"/>
          <w:sz w:val="24"/>
          <w:szCs w:val="24"/>
        </w:rPr>
        <w:t xml:space="preserve">and </w:t>
      </w:r>
      <w:r w:rsidRPr="00D47301">
        <w:rPr>
          <w:rFonts w:ascii="Times New Roman" w:hAnsi="Times New Roman" w:cs="Times New Roman"/>
          <w:sz w:val="24"/>
          <w:szCs w:val="24"/>
        </w:rPr>
        <w:t xml:space="preserve">global studies to learn about social contract theory </w:t>
      </w:r>
      <w:r w:rsidR="005E7621" w:rsidRPr="00D47301">
        <w:rPr>
          <w:rFonts w:ascii="Times New Roman" w:hAnsi="Times New Roman" w:cs="Times New Roman"/>
          <w:sz w:val="24"/>
          <w:szCs w:val="24"/>
        </w:rPr>
        <w:t>while</w:t>
      </w:r>
      <w:r w:rsidRPr="00D47301">
        <w:rPr>
          <w:rFonts w:ascii="Times New Roman" w:hAnsi="Times New Roman" w:cs="Times New Roman"/>
          <w:sz w:val="24"/>
          <w:szCs w:val="24"/>
        </w:rPr>
        <w:t xml:space="preserve"> </w:t>
      </w:r>
      <w:r w:rsidR="00071B37" w:rsidRPr="00D47301">
        <w:rPr>
          <w:rFonts w:ascii="Times New Roman" w:hAnsi="Times New Roman" w:cs="Times New Roman"/>
          <w:sz w:val="24"/>
          <w:szCs w:val="24"/>
        </w:rPr>
        <w:t>a</w:t>
      </w:r>
      <w:r w:rsidRPr="00D47301">
        <w:rPr>
          <w:rFonts w:ascii="Times New Roman" w:hAnsi="Times New Roman" w:cs="Times New Roman"/>
          <w:sz w:val="24"/>
          <w:szCs w:val="24"/>
        </w:rPr>
        <w:t>pply</w:t>
      </w:r>
      <w:r w:rsidR="005E7621" w:rsidRPr="00D47301">
        <w:rPr>
          <w:rFonts w:ascii="Times New Roman" w:hAnsi="Times New Roman" w:cs="Times New Roman"/>
          <w:sz w:val="24"/>
          <w:szCs w:val="24"/>
        </w:rPr>
        <w:t>ing</w:t>
      </w:r>
      <w:r w:rsidRPr="00D47301">
        <w:rPr>
          <w:rFonts w:ascii="Times New Roman" w:hAnsi="Times New Roman" w:cs="Times New Roman"/>
          <w:sz w:val="24"/>
          <w:szCs w:val="24"/>
        </w:rPr>
        <w:t xml:space="preserve"> it to water access </w:t>
      </w:r>
      <w:r w:rsidR="00071B37" w:rsidRPr="00D47301">
        <w:rPr>
          <w:rFonts w:ascii="Times New Roman" w:hAnsi="Times New Roman" w:cs="Times New Roman"/>
          <w:sz w:val="24"/>
          <w:szCs w:val="24"/>
        </w:rPr>
        <w:t xml:space="preserve">problems </w:t>
      </w:r>
      <w:r w:rsidRPr="00D47301">
        <w:rPr>
          <w:rFonts w:ascii="Times New Roman" w:hAnsi="Times New Roman" w:cs="Times New Roman"/>
          <w:sz w:val="24"/>
          <w:szCs w:val="24"/>
        </w:rPr>
        <w:t>in India</w:t>
      </w:r>
      <w:r w:rsidR="00071B37" w:rsidRPr="00D473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50F6B0" w14:textId="77777777" w:rsidR="005E7621" w:rsidRPr="00D47301" w:rsidRDefault="001D64F3" w:rsidP="00115950">
      <w:pPr>
        <w:rPr>
          <w:rFonts w:ascii="Times New Roman" w:hAnsi="Times New Roman" w:cs="Times New Roman"/>
          <w:sz w:val="24"/>
          <w:szCs w:val="24"/>
        </w:rPr>
      </w:pPr>
      <w:r w:rsidRPr="00D47301">
        <w:rPr>
          <w:rFonts w:ascii="Times New Roman" w:hAnsi="Times New Roman" w:cs="Times New Roman"/>
          <w:sz w:val="24"/>
          <w:szCs w:val="24"/>
        </w:rPr>
        <w:t>Social contract theory explains why people need to cooperate to escape suffering and to behave ethically. Social contract theory is a</w:t>
      </w:r>
      <w:r w:rsidR="005E7621" w:rsidRPr="00D47301">
        <w:rPr>
          <w:rFonts w:ascii="Times New Roman" w:hAnsi="Times New Roman" w:cs="Times New Roman"/>
          <w:sz w:val="24"/>
          <w:szCs w:val="24"/>
        </w:rPr>
        <w:t xml:space="preserve">n </w:t>
      </w:r>
      <w:r w:rsidRPr="00D47301">
        <w:rPr>
          <w:rFonts w:ascii="Times New Roman" w:hAnsi="Times New Roman" w:cs="Times New Roman"/>
          <w:sz w:val="24"/>
          <w:szCs w:val="24"/>
        </w:rPr>
        <w:t>ethical theory</w:t>
      </w:r>
      <w:r w:rsidR="005E7621" w:rsidRPr="00D47301">
        <w:rPr>
          <w:rFonts w:ascii="Times New Roman" w:hAnsi="Times New Roman" w:cs="Times New Roman"/>
          <w:sz w:val="24"/>
          <w:szCs w:val="24"/>
        </w:rPr>
        <w:t xml:space="preserve"> and </w:t>
      </w:r>
      <w:r w:rsidRPr="00D47301">
        <w:rPr>
          <w:rFonts w:ascii="Times New Roman" w:hAnsi="Times New Roman" w:cs="Times New Roman"/>
          <w:sz w:val="24"/>
          <w:szCs w:val="24"/>
        </w:rPr>
        <w:t>a justification for government</w:t>
      </w:r>
      <w:r w:rsidR="005E7621" w:rsidRPr="00D47301">
        <w:rPr>
          <w:rFonts w:ascii="Times New Roman" w:hAnsi="Times New Roman" w:cs="Times New Roman"/>
          <w:sz w:val="24"/>
          <w:szCs w:val="24"/>
        </w:rPr>
        <w:t>.</w:t>
      </w:r>
    </w:p>
    <w:p w14:paraId="0D6198C2" w14:textId="47266328" w:rsidR="00071B37" w:rsidRPr="00D47301" w:rsidRDefault="00071B37" w:rsidP="00115950">
      <w:pPr>
        <w:rPr>
          <w:rFonts w:ascii="Times New Roman" w:hAnsi="Times New Roman" w:cs="Times New Roman"/>
          <w:sz w:val="24"/>
          <w:szCs w:val="24"/>
        </w:rPr>
      </w:pPr>
      <w:r w:rsidRPr="00D47301">
        <w:rPr>
          <w:rFonts w:ascii="Times New Roman" w:hAnsi="Times New Roman" w:cs="Times New Roman"/>
          <w:sz w:val="24"/>
          <w:szCs w:val="24"/>
        </w:rPr>
        <w:t xml:space="preserve">Students will use Internet resources and documents that I will develop. </w:t>
      </w:r>
    </w:p>
    <w:p w14:paraId="3D36EEBF" w14:textId="2086DAD5" w:rsidR="00FF3DAE" w:rsidRPr="00D47301" w:rsidRDefault="00071B37" w:rsidP="00FF3D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bdr w:val="none" w:sz="0" w:space="0" w:color="auto" w:frame="1"/>
        </w:rPr>
      </w:pPr>
      <w:r w:rsidRPr="00D47301">
        <w:rPr>
          <w:rFonts w:ascii="Times New Roman" w:hAnsi="Times New Roman" w:cs="Times New Roman"/>
          <w:sz w:val="24"/>
          <w:szCs w:val="24"/>
        </w:rPr>
        <w:t>The Internet resources</w:t>
      </w:r>
      <w:r w:rsidR="005E7621" w:rsidRPr="00D47301">
        <w:rPr>
          <w:rFonts w:ascii="Times New Roman" w:hAnsi="Times New Roman" w:cs="Times New Roman"/>
          <w:sz w:val="24"/>
          <w:szCs w:val="24"/>
        </w:rPr>
        <w:t xml:space="preserve"> about water access problems in India</w:t>
      </w:r>
      <w:r w:rsidRPr="00D47301">
        <w:rPr>
          <w:rFonts w:ascii="Times New Roman" w:hAnsi="Times New Roman" w:cs="Times New Roman"/>
          <w:sz w:val="24"/>
          <w:szCs w:val="24"/>
        </w:rPr>
        <w:t xml:space="preserve"> will principally </w:t>
      </w:r>
      <w:r w:rsidR="005E7621" w:rsidRPr="00D47301">
        <w:rPr>
          <w:rFonts w:ascii="Times New Roman" w:hAnsi="Times New Roman" w:cs="Times New Roman"/>
          <w:sz w:val="24"/>
          <w:szCs w:val="24"/>
        </w:rPr>
        <w:t xml:space="preserve">be </w:t>
      </w:r>
      <w:r w:rsidRPr="00D47301">
        <w:rPr>
          <w:rFonts w:ascii="Times New Roman" w:hAnsi="Times New Roman" w:cs="Times New Roman"/>
          <w:sz w:val="24"/>
          <w:szCs w:val="24"/>
        </w:rPr>
        <w:t>the Sehgal Foundation website</w:t>
      </w:r>
      <w:r w:rsidR="005E7621" w:rsidRPr="00D47301">
        <w:rPr>
          <w:rFonts w:ascii="Times New Roman" w:hAnsi="Times New Roman" w:cs="Times New Roman"/>
          <w:sz w:val="24"/>
          <w:szCs w:val="24"/>
        </w:rPr>
        <w:t>:</w:t>
      </w:r>
      <w:r w:rsidRPr="00D4730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tooltip="Original URL: http://smsfoundation.org/. Click or tap if you trust this link." w:history="1">
        <w:r w:rsidR="00FF3DAE" w:rsidRPr="00D4730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bdr w:val="none" w:sz="0" w:space="0" w:color="auto" w:frame="1"/>
          </w:rPr>
          <w:t>smsfoundation.org</w:t>
        </w:r>
      </w:hyperlink>
    </w:p>
    <w:p w14:paraId="7085F318" w14:textId="77777777" w:rsidR="00BF34B4" w:rsidRPr="00D47301" w:rsidRDefault="00BF34B4" w:rsidP="00FF3D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A391D68" w14:textId="70C795AD" w:rsidR="00FF3DAE" w:rsidRPr="00D47301" w:rsidRDefault="00FF3DAE" w:rsidP="00115950">
      <w:pPr>
        <w:rPr>
          <w:rFonts w:ascii="Times New Roman" w:hAnsi="Times New Roman" w:cs="Times New Roman"/>
          <w:sz w:val="24"/>
          <w:szCs w:val="24"/>
        </w:rPr>
      </w:pPr>
      <w:r w:rsidRPr="00D47301">
        <w:rPr>
          <w:rFonts w:ascii="Times New Roman" w:eastAsia="Times New Roman" w:hAnsi="Times New Roman" w:cs="Times New Roman"/>
          <w:sz w:val="24"/>
          <w:szCs w:val="24"/>
        </w:rPr>
        <w:t xml:space="preserve">Using the </w:t>
      </w:r>
      <w:r w:rsidRPr="00D47301">
        <w:rPr>
          <w:rFonts w:ascii="Times New Roman" w:hAnsi="Times New Roman" w:cs="Times New Roman"/>
          <w:sz w:val="24"/>
          <w:szCs w:val="24"/>
        </w:rPr>
        <w:t>Sehgal Foundation website</w:t>
      </w:r>
      <w:r w:rsidRPr="00D47301">
        <w:rPr>
          <w:rFonts w:ascii="Times New Roman" w:hAnsi="Times New Roman" w:cs="Times New Roman"/>
          <w:sz w:val="24"/>
          <w:szCs w:val="24"/>
        </w:rPr>
        <w:t xml:space="preserve"> primarily is optimal, because </w:t>
      </w:r>
      <w:r w:rsidR="0052180D" w:rsidRPr="00D47301">
        <w:rPr>
          <w:rFonts w:ascii="Times New Roman" w:hAnsi="Times New Roman" w:cs="Times New Roman"/>
          <w:sz w:val="24"/>
          <w:szCs w:val="24"/>
        </w:rPr>
        <w:t>it has</w:t>
      </w:r>
      <w:r w:rsidR="002C0AA9" w:rsidRPr="00D47301">
        <w:rPr>
          <w:rFonts w:ascii="Times New Roman" w:hAnsi="Times New Roman" w:cs="Times New Roman"/>
          <w:sz w:val="24"/>
          <w:szCs w:val="24"/>
        </w:rPr>
        <w:t xml:space="preserve"> a lot of useful content, and since I</w:t>
      </w:r>
      <w:r w:rsidRPr="00D47301">
        <w:rPr>
          <w:rFonts w:ascii="Times New Roman" w:hAnsi="Times New Roman" w:cs="Times New Roman"/>
          <w:sz w:val="24"/>
          <w:szCs w:val="24"/>
        </w:rPr>
        <w:t xml:space="preserve"> need to understand their work for another project I proposed.</w:t>
      </w:r>
    </w:p>
    <w:p w14:paraId="343F33B2" w14:textId="7E54C75F" w:rsidR="007F644C" w:rsidRPr="00D47301" w:rsidRDefault="003F07AC" w:rsidP="0011595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07AC">
        <w:rPr>
          <w:rFonts w:ascii="Times New Roman" w:hAnsi="Times New Roman" w:cs="Times New Roman"/>
          <w:b/>
          <w:bCs/>
          <w:sz w:val="24"/>
          <w:szCs w:val="24"/>
          <w:u w:val="single"/>
        </w:rPr>
        <w:t>Curriculum materials</w:t>
      </w:r>
      <w:r w:rsidRPr="003F07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including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</w:t>
      </w:r>
      <w:r w:rsidR="007F644C" w:rsidRPr="00D47301">
        <w:rPr>
          <w:rFonts w:ascii="Times New Roman" w:hAnsi="Times New Roman" w:cs="Times New Roman"/>
          <w:b/>
          <w:bCs/>
          <w:sz w:val="24"/>
          <w:szCs w:val="24"/>
          <w:u w:val="single"/>
        </w:rPr>
        <w:t>esources students will use:</w:t>
      </w:r>
    </w:p>
    <w:p w14:paraId="702F3FEE" w14:textId="09D3C6BA" w:rsidR="00BF34B4" w:rsidRPr="00D47301" w:rsidRDefault="00BF34B4" w:rsidP="00115950">
      <w:pPr>
        <w:rPr>
          <w:rFonts w:ascii="Times New Roman" w:hAnsi="Times New Roman" w:cs="Times New Roman"/>
          <w:sz w:val="24"/>
          <w:szCs w:val="24"/>
        </w:rPr>
      </w:pPr>
      <w:r w:rsidRPr="00D47301">
        <w:rPr>
          <w:rFonts w:ascii="Times New Roman" w:hAnsi="Times New Roman" w:cs="Times New Roman"/>
          <w:sz w:val="24"/>
          <w:szCs w:val="24"/>
        </w:rPr>
        <w:t xml:space="preserve">The principle Internet resources </w:t>
      </w:r>
      <w:r w:rsidR="005618FB" w:rsidRPr="00D47301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D47301">
        <w:rPr>
          <w:rFonts w:ascii="Times New Roman" w:hAnsi="Times New Roman" w:cs="Times New Roman"/>
          <w:sz w:val="24"/>
          <w:szCs w:val="24"/>
        </w:rPr>
        <w:t>will use for social contract theory are the Internet Encyclopedia of Philosophy</w:t>
      </w:r>
      <w:r w:rsidR="005618FB" w:rsidRPr="00D47301">
        <w:rPr>
          <w:rFonts w:ascii="Times New Roman" w:hAnsi="Times New Roman" w:cs="Times New Roman"/>
          <w:sz w:val="24"/>
          <w:szCs w:val="24"/>
        </w:rPr>
        <w:t xml:space="preserve"> and</w:t>
      </w:r>
      <w:r w:rsidR="00847724" w:rsidRPr="00D47301">
        <w:rPr>
          <w:rFonts w:ascii="Times New Roman" w:hAnsi="Times New Roman" w:cs="Times New Roman"/>
          <w:sz w:val="24"/>
          <w:szCs w:val="24"/>
        </w:rPr>
        <w:t xml:space="preserve"> </w:t>
      </w:r>
      <w:r w:rsidRPr="00D47301">
        <w:rPr>
          <w:rFonts w:ascii="Times New Roman" w:hAnsi="Times New Roman" w:cs="Times New Roman"/>
          <w:sz w:val="24"/>
          <w:szCs w:val="24"/>
        </w:rPr>
        <w:t xml:space="preserve">the Stanford </w:t>
      </w:r>
      <w:r w:rsidR="00847724" w:rsidRPr="00D47301">
        <w:rPr>
          <w:rFonts w:ascii="Times New Roman" w:hAnsi="Times New Roman" w:cs="Times New Roman"/>
          <w:sz w:val="24"/>
          <w:szCs w:val="24"/>
        </w:rPr>
        <w:t>Encyclopedia of Philosophy</w:t>
      </w:r>
      <w:r w:rsidR="005618FB" w:rsidRPr="00D47301">
        <w:rPr>
          <w:rFonts w:ascii="Times New Roman" w:hAnsi="Times New Roman" w:cs="Times New Roman"/>
          <w:sz w:val="24"/>
          <w:szCs w:val="24"/>
        </w:rPr>
        <w:t>.</w:t>
      </w:r>
      <w:r w:rsidR="00110DBD" w:rsidRPr="00D47301">
        <w:rPr>
          <w:rFonts w:ascii="Times New Roman" w:hAnsi="Times New Roman" w:cs="Times New Roman"/>
          <w:sz w:val="24"/>
          <w:szCs w:val="24"/>
        </w:rPr>
        <w:t xml:space="preserve"> These </w:t>
      </w:r>
      <w:r w:rsidR="00D47301" w:rsidRPr="00D47301">
        <w:rPr>
          <w:rFonts w:ascii="Times New Roman" w:hAnsi="Times New Roman" w:cs="Times New Roman"/>
          <w:sz w:val="24"/>
          <w:szCs w:val="24"/>
        </w:rPr>
        <w:t xml:space="preserve">scholarly, </w:t>
      </w:r>
      <w:r w:rsidR="00D47301" w:rsidRPr="00D47301">
        <w:rPr>
          <w:rFonts w:ascii="Times New Roman" w:hAnsi="Times New Roman" w:cs="Times New Roman"/>
          <w:sz w:val="24"/>
          <w:szCs w:val="24"/>
        </w:rPr>
        <w:t xml:space="preserve">peer-reviewed </w:t>
      </w:r>
      <w:r w:rsidR="00110DBD" w:rsidRPr="00D47301">
        <w:rPr>
          <w:rFonts w:ascii="Times New Roman" w:hAnsi="Times New Roman" w:cs="Times New Roman"/>
          <w:sz w:val="24"/>
          <w:szCs w:val="24"/>
        </w:rPr>
        <w:t xml:space="preserve">websites offer </w:t>
      </w:r>
      <w:r w:rsidR="00D47301" w:rsidRPr="00D47301">
        <w:rPr>
          <w:rFonts w:ascii="Times New Roman" w:hAnsi="Times New Roman" w:cs="Times New Roman"/>
          <w:sz w:val="24"/>
          <w:szCs w:val="24"/>
        </w:rPr>
        <w:t xml:space="preserve">high quality </w:t>
      </w:r>
      <w:r w:rsidR="00110DBD" w:rsidRPr="00D47301">
        <w:rPr>
          <w:rFonts w:ascii="Times New Roman" w:hAnsi="Times New Roman" w:cs="Times New Roman"/>
          <w:sz w:val="24"/>
          <w:szCs w:val="24"/>
        </w:rPr>
        <w:t>content</w:t>
      </w:r>
      <w:r w:rsidR="00D47301" w:rsidRPr="00D47301">
        <w:rPr>
          <w:rFonts w:ascii="Times New Roman" w:hAnsi="Times New Roman" w:cs="Times New Roman"/>
          <w:sz w:val="24"/>
          <w:szCs w:val="24"/>
        </w:rPr>
        <w:t>.</w:t>
      </w:r>
    </w:p>
    <w:p w14:paraId="1D9BE1A6" w14:textId="41322874" w:rsidR="00BF34B4" w:rsidRPr="00D47301" w:rsidRDefault="00BF34B4" w:rsidP="00115950">
      <w:pPr>
        <w:rPr>
          <w:rFonts w:ascii="Times New Roman" w:hAnsi="Times New Roman" w:cs="Times New Roman"/>
          <w:sz w:val="24"/>
          <w:szCs w:val="24"/>
        </w:rPr>
      </w:pPr>
      <w:r w:rsidRPr="00D47301">
        <w:rPr>
          <w:rFonts w:ascii="Times New Roman" w:hAnsi="Times New Roman" w:cs="Times New Roman"/>
          <w:sz w:val="24"/>
          <w:szCs w:val="24"/>
        </w:rPr>
        <w:t>Internet Encyclopedia of Philosophy</w:t>
      </w:r>
      <w:r w:rsidRPr="00D47301">
        <w:rPr>
          <w:rFonts w:ascii="Times New Roman" w:hAnsi="Times New Roman" w:cs="Times New Roman"/>
          <w:sz w:val="24"/>
          <w:szCs w:val="24"/>
        </w:rPr>
        <w:t xml:space="preserve">: </w:t>
      </w:r>
      <w:r w:rsidRPr="00D47301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D47301">
          <w:rPr>
            <w:rStyle w:val="Hyperlink"/>
            <w:rFonts w:ascii="Times New Roman" w:hAnsi="Times New Roman" w:cs="Times New Roman"/>
            <w:sz w:val="24"/>
            <w:szCs w:val="24"/>
          </w:rPr>
          <w:t>https://www.iep.utm.edu/</w:t>
        </w:r>
      </w:hyperlink>
    </w:p>
    <w:p w14:paraId="2EAFF918" w14:textId="1C7B9607" w:rsidR="00FF3DAE" w:rsidRPr="00D47301" w:rsidRDefault="00BF34B4" w:rsidP="00115950">
      <w:pPr>
        <w:rPr>
          <w:rFonts w:ascii="Times New Roman" w:hAnsi="Times New Roman" w:cs="Times New Roman"/>
          <w:sz w:val="24"/>
          <w:szCs w:val="24"/>
        </w:rPr>
      </w:pPr>
      <w:r w:rsidRPr="00D47301">
        <w:rPr>
          <w:rFonts w:ascii="Times New Roman" w:hAnsi="Times New Roman" w:cs="Times New Roman"/>
          <w:sz w:val="24"/>
          <w:szCs w:val="24"/>
        </w:rPr>
        <w:t>Stanford Encyclopedia of Philosophy</w:t>
      </w:r>
      <w:r w:rsidRPr="00D47301">
        <w:rPr>
          <w:rFonts w:ascii="Times New Roman" w:hAnsi="Times New Roman" w:cs="Times New Roman"/>
          <w:sz w:val="24"/>
          <w:szCs w:val="24"/>
        </w:rPr>
        <w:t xml:space="preserve"> (</w:t>
      </w:r>
      <w:r w:rsidRPr="00D47301">
        <w:rPr>
          <w:rFonts w:ascii="Times New Roman" w:hAnsi="Times New Roman" w:cs="Times New Roman"/>
          <w:sz w:val="24"/>
          <w:szCs w:val="24"/>
        </w:rPr>
        <w:t>Stanford</w:t>
      </w:r>
      <w:r w:rsidRPr="00D47301">
        <w:rPr>
          <w:rFonts w:ascii="Times New Roman" w:hAnsi="Times New Roman" w:cs="Times New Roman"/>
          <w:sz w:val="24"/>
          <w:szCs w:val="24"/>
        </w:rPr>
        <w:t xml:space="preserve"> University): </w:t>
      </w:r>
      <w:hyperlink r:id="rId9" w:history="1">
        <w:r w:rsidR="00A010F7" w:rsidRPr="00D4730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https://plato.stanford.edu/</w:t>
        </w:r>
      </w:hyperlink>
    </w:p>
    <w:p w14:paraId="4C3756D2" w14:textId="774F7526" w:rsidR="00D47301" w:rsidRPr="00D47301" w:rsidRDefault="00D47301" w:rsidP="00115950">
      <w:pPr>
        <w:rPr>
          <w:rFonts w:ascii="Times New Roman" w:eastAsia="Times New Roman" w:hAnsi="Times New Roman" w:cs="Times New Roman"/>
          <w:sz w:val="24"/>
          <w:szCs w:val="24"/>
        </w:rPr>
      </w:pPr>
      <w:r w:rsidRPr="00D47301">
        <w:rPr>
          <w:rFonts w:ascii="Times New Roman" w:hAnsi="Times New Roman" w:cs="Times New Roman"/>
          <w:sz w:val="24"/>
          <w:szCs w:val="24"/>
        </w:rPr>
        <w:t>Here are a few of the articles within these websites that I may use.</w:t>
      </w:r>
    </w:p>
    <w:p w14:paraId="2F0CF43C" w14:textId="418C50AE" w:rsidR="00847724" w:rsidRPr="00D47301" w:rsidRDefault="00D47301" w:rsidP="009A5252">
      <w:pPr>
        <w:tabs>
          <w:tab w:val="left" w:pos="2160"/>
        </w:tabs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D47301">
        <w:rPr>
          <w:rFonts w:ascii="Times New Roman" w:hAnsi="Times New Roman" w:cs="Times New Roman"/>
          <w:b/>
          <w:bCs/>
          <w:sz w:val="24"/>
          <w:szCs w:val="24"/>
        </w:rPr>
        <w:t xml:space="preserve">Thomas </w:t>
      </w:r>
      <w:r w:rsidR="00847724" w:rsidRPr="00D47301">
        <w:rPr>
          <w:rFonts w:ascii="Times New Roman" w:hAnsi="Times New Roman" w:cs="Times New Roman"/>
          <w:b/>
          <w:bCs/>
          <w:sz w:val="24"/>
          <w:szCs w:val="24"/>
        </w:rPr>
        <w:t>Hobbes</w:t>
      </w:r>
      <w:r w:rsidRPr="00D473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7301">
        <w:rPr>
          <w:rFonts w:ascii="Times New Roman" w:hAnsi="Times New Roman" w:cs="Times New Roman"/>
          <w:sz w:val="24"/>
          <w:szCs w:val="24"/>
        </w:rPr>
        <w:t>(He founded social contract theory.)</w:t>
      </w:r>
      <w:r w:rsidRPr="00D47301">
        <w:rPr>
          <w:rFonts w:ascii="Times New Roman" w:hAnsi="Times New Roman" w:cs="Times New Roman"/>
          <w:sz w:val="24"/>
          <w:szCs w:val="24"/>
        </w:rPr>
        <w:tab/>
      </w:r>
      <w:r w:rsidRPr="00D473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026815" w14:textId="77777777" w:rsidR="00847724" w:rsidRPr="00D47301" w:rsidRDefault="00847724" w:rsidP="009A5252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4730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https://www.iep.utm.edu/hobmoral/</w:t>
        </w:r>
      </w:hyperlink>
    </w:p>
    <w:p w14:paraId="3A5FAFA4" w14:textId="77777777" w:rsidR="00847724" w:rsidRPr="00D47301" w:rsidRDefault="00847724" w:rsidP="009A5252">
      <w:pPr>
        <w:pStyle w:val="Heading1"/>
        <w:spacing w:before="0" w:beforeAutospacing="0" w:after="180" w:afterAutospacing="0"/>
        <w:ind w:left="720"/>
        <w:jc w:val="both"/>
        <w:textAlignment w:val="baseline"/>
        <w:rPr>
          <w:sz w:val="24"/>
          <w:szCs w:val="24"/>
        </w:rPr>
      </w:pPr>
      <w:r w:rsidRPr="00D47301">
        <w:rPr>
          <w:sz w:val="24"/>
          <w:szCs w:val="24"/>
        </w:rPr>
        <w:t>Social Contract Theory</w:t>
      </w:r>
    </w:p>
    <w:p w14:paraId="03E20165" w14:textId="77777777" w:rsidR="00847724" w:rsidRPr="00D47301" w:rsidRDefault="00847724" w:rsidP="009A5252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4730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https://www.iep.utm.edu/soc-cont/</w:t>
        </w:r>
      </w:hyperlink>
    </w:p>
    <w:p w14:paraId="105C38DD" w14:textId="1E974A2C" w:rsidR="00847724" w:rsidRPr="00D47301" w:rsidRDefault="00847724" w:rsidP="009A5252">
      <w:pPr>
        <w:pStyle w:val="Heading1"/>
        <w:spacing w:before="0" w:beforeAutospacing="0" w:after="180" w:afterAutospacing="0"/>
        <w:ind w:left="720"/>
        <w:jc w:val="both"/>
        <w:textAlignment w:val="baseline"/>
        <w:rPr>
          <w:b w:val="0"/>
          <w:bCs w:val="0"/>
          <w:sz w:val="24"/>
          <w:szCs w:val="24"/>
        </w:rPr>
      </w:pPr>
      <w:r w:rsidRPr="00D47301">
        <w:rPr>
          <w:sz w:val="24"/>
          <w:szCs w:val="24"/>
        </w:rPr>
        <w:t>Jean-Jacques Rousseau (1712—1778)</w:t>
      </w:r>
      <w:r w:rsidR="00D47301" w:rsidRPr="00D47301">
        <w:rPr>
          <w:sz w:val="24"/>
          <w:szCs w:val="24"/>
        </w:rPr>
        <w:t xml:space="preserve"> </w:t>
      </w:r>
      <w:r w:rsidR="00D47301" w:rsidRPr="00D47301">
        <w:rPr>
          <w:b w:val="0"/>
          <w:bCs w:val="0"/>
          <w:sz w:val="24"/>
          <w:szCs w:val="24"/>
        </w:rPr>
        <w:t xml:space="preserve">(Rousseau wrote about </w:t>
      </w:r>
      <w:r w:rsidR="00D47301" w:rsidRPr="00D47301">
        <w:rPr>
          <w:b w:val="0"/>
          <w:bCs w:val="0"/>
          <w:sz w:val="24"/>
          <w:szCs w:val="24"/>
        </w:rPr>
        <w:t>social contract theory.)</w:t>
      </w:r>
    </w:p>
    <w:p w14:paraId="00FBE855" w14:textId="618BE0D1" w:rsidR="00847724" w:rsidRPr="00D47301" w:rsidRDefault="00847724" w:rsidP="009A5252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4730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https://www.iep.utm.edu/rousseau/</w:t>
        </w:r>
      </w:hyperlink>
    </w:p>
    <w:p w14:paraId="5B0CA2D9" w14:textId="77777777" w:rsidR="00847724" w:rsidRPr="00D47301" w:rsidRDefault="00847724" w:rsidP="009A5252">
      <w:pPr>
        <w:pStyle w:val="Heading1"/>
        <w:shd w:val="clear" w:color="auto" w:fill="FFFFFF"/>
        <w:spacing w:before="0" w:beforeAutospacing="0" w:after="120" w:afterAutospacing="0" w:line="240" w:lineRule="atLeast"/>
        <w:ind w:left="720"/>
        <w:rPr>
          <w:sz w:val="24"/>
          <w:szCs w:val="24"/>
        </w:rPr>
      </w:pPr>
      <w:r w:rsidRPr="00D47301">
        <w:rPr>
          <w:sz w:val="24"/>
          <w:szCs w:val="24"/>
        </w:rPr>
        <w:t>Justice</w:t>
      </w:r>
    </w:p>
    <w:p w14:paraId="0ED051DA" w14:textId="77777777" w:rsidR="00847724" w:rsidRPr="00D47301" w:rsidRDefault="00847724" w:rsidP="009A5252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D4730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https://plato.stanford.edu/entries/justice/</w:t>
        </w:r>
      </w:hyperlink>
    </w:p>
    <w:p w14:paraId="68E0D02A" w14:textId="77777777" w:rsidR="00847724" w:rsidRPr="00D47301" w:rsidRDefault="00847724" w:rsidP="009A5252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14" w:anchor="j" w:history="1">
        <w:r w:rsidRPr="00D4730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https://plato.stanford.edu/contents.html#j</w:t>
        </w:r>
      </w:hyperlink>
    </w:p>
    <w:p w14:paraId="4E87445C" w14:textId="77777777" w:rsidR="00847724" w:rsidRPr="00D47301" w:rsidRDefault="00847724" w:rsidP="009A5252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D4730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https://plato.stanford.edu/entries/justice-global/</w:t>
        </w:r>
      </w:hyperlink>
    </w:p>
    <w:p w14:paraId="2AFF4443" w14:textId="5FEE6786" w:rsidR="00847724" w:rsidRDefault="00847724" w:rsidP="009A5252">
      <w:pPr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6" w:history="1">
        <w:r w:rsidRPr="00D4730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https://plato.stanford.edu/entries/justice-distributive/</w:t>
        </w:r>
      </w:hyperlink>
    </w:p>
    <w:p w14:paraId="580672FE" w14:textId="0A766905" w:rsidR="00BF7060" w:rsidRDefault="00BF7060" w:rsidP="009A5252">
      <w:pPr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7BA7AA1F" w14:textId="77777777" w:rsidR="00BF7060" w:rsidRPr="00D47301" w:rsidRDefault="00BF7060" w:rsidP="009A5252">
      <w:pPr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6B5CBE3D" w14:textId="41128136" w:rsidR="00C94D44" w:rsidRPr="003F07AC" w:rsidRDefault="00C94D44" w:rsidP="0011595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07A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Course where first </w:t>
      </w:r>
      <w:r w:rsidR="00DB253E"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Pr="003F07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sed: </w:t>
      </w:r>
    </w:p>
    <w:p w14:paraId="2484553C" w14:textId="0AE42D6F" w:rsidR="00C94D44" w:rsidRPr="00D47301" w:rsidRDefault="00C94D44" w:rsidP="00115950">
      <w:pPr>
        <w:rPr>
          <w:rFonts w:ascii="Times New Roman" w:hAnsi="Times New Roman" w:cs="Times New Roman"/>
          <w:sz w:val="24"/>
          <w:szCs w:val="24"/>
        </w:rPr>
      </w:pPr>
      <w:r w:rsidRPr="00D47301">
        <w:rPr>
          <w:rFonts w:ascii="Times New Roman" w:hAnsi="Times New Roman" w:cs="Times New Roman"/>
          <w:sz w:val="24"/>
          <w:szCs w:val="24"/>
        </w:rPr>
        <w:t>I will first use the curriculum I will develop in the Riverland Community College philosophy 1150 course entitled ‘philosophy of social justice’ during spring 2021.</w:t>
      </w:r>
    </w:p>
    <w:p w14:paraId="6B165ADE" w14:textId="77777777" w:rsidR="00D059DD" w:rsidRPr="00D47301" w:rsidRDefault="00D059DD">
      <w:pPr>
        <w:rPr>
          <w:rFonts w:ascii="Times New Roman" w:hAnsi="Times New Roman" w:cs="Times New Roman"/>
          <w:sz w:val="24"/>
          <w:szCs w:val="24"/>
        </w:rPr>
      </w:pPr>
      <w:r w:rsidRPr="003F07AC">
        <w:rPr>
          <w:rFonts w:ascii="Times New Roman" w:hAnsi="Times New Roman" w:cs="Times New Roman"/>
          <w:b/>
          <w:bCs/>
          <w:sz w:val="24"/>
          <w:szCs w:val="24"/>
          <w:u w:val="single"/>
        </w:rPr>
        <w:t>Learning Objectives</w:t>
      </w:r>
      <w:r w:rsidRPr="003F07A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47301">
        <w:rPr>
          <w:rFonts w:ascii="Times New Roman" w:hAnsi="Times New Roman" w:cs="Times New Roman"/>
          <w:sz w:val="24"/>
          <w:szCs w:val="24"/>
        </w:rPr>
        <w:t xml:space="preserve"> At the conclusion of this unit, students will be able to:</w:t>
      </w:r>
    </w:p>
    <w:p w14:paraId="53A8F101" w14:textId="77777777" w:rsidR="0056794E" w:rsidRPr="00D47301" w:rsidRDefault="00D059DD" w:rsidP="005679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301">
        <w:rPr>
          <w:rFonts w:ascii="Times New Roman" w:hAnsi="Times New Roman" w:cs="Times New Roman"/>
          <w:sz w:val="24"/>
          <w:szCs w:val="24"/>
        </w:rPr>
        <w:t>Articulate the fundame</w:t>
      </w:r>
      <w:r w:rsidR="006944E2" w:rsidRPr="00D47301">
        <w:rPr>
          <w:rFonts w:ascii="Times New Roman" w:hAnsi="Times New Roman" w:cs="Times New Roman"/>
          <w:sz w:val="24"/>
          <w:szCs w:val="24"/>
        </w:rPr>
        <w:t xml:space="preserve">ntals of social contract theory first espoused by Thomas Hobbes and subsequently </w:t>
      </w:r>
      <w:r w:rsidR="0056794E" w:rsidRPr="00D47301">
        <w:rPr>
          <w:rFonts w:ascii="Times New Roman" w:hAnsi="Times New Roman" w:cs="Times New Roman"/>
          <w:sz w:val="24"/>
          <w:szCs w:val="24"/>
        </w:rPr>
        <w:t>considered by Jean-Jacques Rousseau and others.</w:t>
      </w:r>
    </w:p>
    <w:p w14:paraId="7CE5CC01" w14:textId="77777777" w:rsidR="00DB253E" w:rsidRDefault="00D059DD" w:rsidP="00D059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301">
        <w:rPr>
          <w:rFonts w:ascii="Times New Roman" w:hAnsi="Times New Roman" w:cs="Times New Roman"/>
          <w:sz w:val="24"/>
          <w:szCs w:val="24"/>
        </w:rPr>
        <w:t xml:space="preserve">Describe the work of </w:t>
      </w:r>
      <w:r w:rsidR="00DB253E">
        <w:rPr>
          <w:rFonts w:ascii="Times New Roman" w:hAnsi="Times New Roman" w:cs="Times New Roman"/>
          <w:sz w:val="24"/>
          <w:szCs w:val="24"/>
        </w:rPr>
        <w:t xml:space="preserve">at least one </w:t>
      </w:r>
      <w:r w:rsidRPr="00D47301">
        <w:rPr>
          <w:rFonts w:ascii="Times New Roman" w:hAnsi="Times New Roman" w:cs="Times New Roman"/>
          <w:sz w:val="24"/>
          <w:szCs w:val="24"/>
        </w:rPr>
        <w:t xml:space="preserve">non-governmental organizations (NGO) in India that </w:t>
      </w:r>
      <w:r w:rsidR="00DB253E">
        <w:rPr>
          <w:rFonts w:ascii="Times New Roman" w:hAnsi="Times New Roman" w:cs="Times New Roman"/>
          <w:sz w:val="24"/>
          <w:szCs w:val="24"/>
        </w:rPr>
        <w:t>is</w:t>
      </w:r>
      <w:r w:rsidRPr="00D47301">
        <w:rPr>
          <w:rFonts w:ascii="Times New Roman" w:hAnsi="Times New Roman" w:cs="Times New Roman"/>
          <w:sz w:val="24"/>
          <w:szCs w:val="24"/>
        </w:rPr>
        <w:t xml:space="preserve"> working to deliver water to people, especially in rural areas</w:t>
      </w:r>
      <w:r w:rsidR="00DB253E">
        <w:rPr>
          <w:rFonts w:ascii="Times New Roman" w:hAnsi="Times New Roman" w:cs="Times New Roman"/>
          <w:sz w:val="24"/>
          <w:szCs w:val="24"/>
        </w:rPr>
        <w:t>.</w:t>
      </w:r>
    </w:p>
    <w:p w14:paraId="18F1EC71" w14:textId="2370E7FE" w:rsidR="00D059DD" w:rsidRPr="00D47301" w:rsidRDefault="00D059DD" w:rsidP="00D059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301">
        <w:rPr>
          <w:rFonts w:ascii="Times New Roman" w:hAnsi="Times New Roman" w:cs="Times New Roman"/>
          <w:sz w:val="24"/>
          <w:szCs w:val="24"/>
        </w:rPr>
        <w:t>Evaluate various</w:t>
      </w:r>
      <w:r w:rsidR="0067433E" w:rsidRPr="00D47301">
        <w:rPr>
          <w:rFonts w:ascii="Times New Roman" w:hAnsi="Times New Roman" w:cs="Times New Roman"/>
          <w:sz w:val="24"/>
          <w:szCs w:val="24"/>
        </w:rPr>
        <w:t xml:space="preserve"> possible </w:t>
      </w:r>
      <w:r w:rsidRPr="00D47301">
        <w:rPr>
          <w:rFonts w:ascii="Times New Roman" w:hAnsi="Times New Roman" w:cs="Times New Roman"/>
          <w:sz w:val="24"/>
          <w:szCs w:val="24"/>
        </w:rPr>
        <w:t xml:space="preserve">water </w:t>
      </w:r>
      <w:r w:rsidR="00DB253E">
        <w:rPr>
          <w:rFonts w:ascii="Times New Roman" w:hAnsi="Times New Roman" w:cs="Times New Roman"/>
          <w:sz w:val="24"/>
          <w:szCs w:val="24"/>
        </w:rPr>
        <w:t xml:space="preserve">mitigation </w:t>
      </w:r>
      <w:r w:rsidRPr="00D47301">
        <w:rPr>
          <w:rFonts w:ascii="Times New Roman" w:hAnsi="Times New Roman" w:cs="Times New Roman"/>
          <w:sz w:val="24"/>
          <w:szCs w:val="24"/>
        </w:rPr>
        <w:t xml:space="preserve">systems to </w:t>
      </w:r>
      <w:r w:rsidR="00455E64" w:rsidRPr="00D47301">
        <w:rPr>
          <w:rFonts w:ascii="Times New Roman" w:hAnsi="Times New Roman" w:cs="Times New Roman"/>
          <w:sz w:val="24"/>
          <w:szCs w:val="24"/>
        </w:rPr>
        <w:t xml:space="preserve">serve the </w:t>
      </w:r>
      <w:r w:rsidRPr="00D47301">
        <w:rPr>
          <w:rFonts w:ascii="Times New Roman" w:hAnsi="Times New Roman" w:cs="Times New Roman"/>
          <w:sz w:val="24"/>
          <w:szCs w:val="24"/>
        </w:rPr>
        <w:t>needs</w:t>
      </w:r>
      <w:r w:rsidR="0067433E" w:rsidRPr="00D47301">
        <w:rPr>
          <w:rFonts w:ascii="Times New Roman" w:hAnsi="Times New Roman" w:cs="Times New Roman"/>
          <w:sz w:val="24"/>
          <w:szCs w:val="24"/>
        </w:rPr>
        <w:t xml:space="preserve"> </w:t>
      </w:r>
      <w:r w:rsidR="00455E64" w:rsidRPr="00D47301">
        <w:rPr>
          <w:rFonts w:ascii="Times New Roman" w:hAnsi="Times New Roman" w:cs="Times New Roman"/>
          <w:sz w:val="24"/>
          <w:szCs w:val="24"/>
        </w:rPr>
        <w:t xml:space="preserve">of </w:t>
      </w:r>
      <w:r w:rsidR="0067433E" w:rsidRPr="00D47301">
        <w:rPr>
          <w:rFonts w:ascii="Times New Roman" w:hAnsi="Times New Roman" w:cs="Times New Roman"/>
          <w:sz w:val="24"/>
          <w:szCs w:val="24"/>
        </w:rPr>
        <w:t xml:space="preserve">Indian villagers </w:t>
      </w:r>
      <w:r w:rsidRPr="00D47301">
        <w:rPr>
          <w:rFonts w:ascii="Times New Roman" w:hAnsi="Times New Roman" w:cs="Times New Roman"/>
          <w:sz w:val="24"/>
          <w:szCs w:val="24"/>
        </w:rPr>
        <w:t>after considering the</w:t>
      </w:r>
      <w:r w:rsidR="00AC3F11" w:rsidRPr="00D47301">
        <w:rPr>
          <w:rFonts w:ascii="Times New Roman" w:hAnsi="Times New Roman" w:cs="Times New Roman"/>
          <w:sz w:val="24"/>
          <w:szCs w:val="24"/>
        </w:rPr>
        <w:t>ir limited resources and</w:t>
      </w:r>
      <w:r w:rsidRPr="00D47301">
        <w:rPr>
          <w:rFonts w:ascii="Times New Roman" w:hAnsi="Times New Roman" w:cs="Times New Roman"/>
          <w:sz w:val="24"/>
          <w:szCs w:val="24"/>
        </w:rPr>
        <w:t xml:space="preserve"> </w:t>
      </w:r>
      <w:r w:rsidR="006944E2" w:rsidRPr="00D47301">
        <w:rPr>
          <w:rFonts w:ascii="Times New Roman" w:hAnsi="Times New Roman" w:cs="Times New Roman"/>
          <w:sz w:val="24"/>
          <w:szCs w:val="24"/>
        </w:rPr>
        <w:t>physical</w:t>
      </w:r>
      <w:r w:rsidR="0067433E" w:rsidRPr="00D47301">
        <w:rPr>
          <w:rFonts w:ascii="Times New Roman" w:hAnsi="Times New Roman" w:cs="Times New Roman"/>
          <w:sz w:val="24"/>
          <w:szCs w:val="24"/>
        </w:rPr>
        <w:t xml:space="preserve"> conditions, such as </w:t>
      </w:r>
      <w:r w:rsidRPr="00D47301">
        <w:rPr>
          <w:rFonts w:ascii="Times New Roman" w:hAnsi="Times New Roman" w:cs="Times New Roman"/>
          <w:sz w:val="24"/>
          <w:szCs w:val="24"/>
        </w:rPr>
        <w:t xml:space="preserve">salinity, </w:t>
      </w:r>
      <w:r w:rsidR="00DB253E">
        <w:rPr>
          <w:rFonts w:ascii="Times New Roman" w:hAnsi="Times New Roman" w:cs="Times New Roman"/>
          <w:sz w:val="24"/>
          <w:szCs w:val="24"/>
        </w:rPr>
        <w:t xml:space="preserve">the </w:t>
      </w:r>
      <w:r w:rsidRPr="00D47301">
        <w:rPr>
          <w:rFonts w:ascii="Times New Roman" w:hAnsi="Times New Roman" w:cs="Times New Roman"/>
          <w:sz w:val="24"/>
          <w:szCs w:val="24"/>
        </w:rPr>
        <w:t xml:space="preserve">presence of naturally occurring arsenic, locations of aquifers, presence of fertilizers, </w:t>
      </w:r>
      <w:r w:rsidR="006944E2" w:rsidRPr="00D47301">
        <w:rPr>
          <w:rFonts w:ascii="Times New Roman" w:hAnsi="Times New Roman" w:cs="Times New Roman"/>
          <w:sz w:val="24"/>
          <w:szCs w:val="24"/>
        </w:rPr>
        <w:t>soil</w:t>
      </w:r>
      <w:r w:rsidRPr="00D47301">
        <w:rPr>
          <w:rFonts w:ascii="Times New Roman" w:hAnsi="Times New Roman" w:cs="Times New Roman"/>
          <w:sz w:val="24"/>
          <w:szCs w:val="24"/>
        </w:rPr>
        <w:t xml:space="preserve"> composition…</w:t>
      </w:r>
    </w:p>
    <w:p w14:paraId="140857F0" w14:textId="3913DC92" w:rsidR="006944E2" w:rsidRPr="00D47301" w:rsidRDefault="006944E2" w:rsidP="00D059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301">
        <w:rPr>
          <w:rFonts w:ascii="Times New Roman" w:hAnsi="Times New Roman" w:cs="Times New Roman"/>
          <w:sz w:val="24"/>
          <w:szCs w:val="24"/>
        </w:rPr>
        <w:t xml:space="preserve">Describe the types of </w:t>
      </w:r>
      <w:r w:rsidR="00A600D7" w:rsidRPr="00D47301">
        <w:rPr>
          <w:rFonts w:ascii="Times New Roman" w:hAnsi="Times New Roman" w:cs="Times New Roman"/>
          <w:sz w:val="24"/>
          <w:szCs w:val="24"/>
        </w:rPr>
        <w:t xml:space="preserve">village </w:t>
      </w:r>
      <w:r w:rsidRPr="00D47301">
        <w:rPr>
          <w:rFonts w:ascii="Times New Roman" w:hAnsi="Times New Roman" w:cs="Times New Roman"/>
          <w:sz w:val="24"/>
          <w:szCs w:val="24"/>
        </w:rPr>
        <w:t xml:space="preserve">water systems </w:t>
      </w:r>
      <w:r w:rsidR="00A600D7" w:rsidRPr="00D47301">
        <w:rPr>
          <w:rFonts w:ascii="Times New Roman" w:hAnsi="Times New Roman" w:cs="Times New Roman"/>
          <w:sz w:val="24"/>
          <w:szCs w:val="24"/>
        </w:rPr>
        <w:t>created by the Sehgal Foundat</w:t>
      </w:r>
      <w:r w:rsidR="00455E64" w:rsidRPr="00D47301">
        <w:rPr>
          <w:rFonts w:ascii="Times New Roman" w:hAnsi="Times New Roman" w:cs="Times New Roman"/>
          <w:sz w:val="24"/>
          <w:szCs w:val="24"/>
        </w:rPr>
        <w:t>ion and the rational for those decisions</w:t>
      </w:r>
      <w:r w:rsidR="00DB253E">
        <w:rPr>
          <w:rFonts w:ascii="Times New Roman" w:hAnsi="Times New Roman" w:cs="Times New Roman"/>
          <w:sz w:val="24"/>
          <w:szCs w:val="24"/>
        </w:rPr>
        <w:t xml:space="preserve"> based on physical geography and financial limitations.</w:t>
      </w:r>
    </w:p>
    <w:p w14:paraId="1F223E19" w14:textId="77777777" w:rsidR="00BA2201" w:rsidRPr="00D47301" w:rsidRDefault="00BA2201" w:rsidP="00D059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301">
        <w:rPr>
          <w:rFonts w:ascii="Times New Roman" w:hAnsi="Times New Roman" w:cs="Times New Roman"/>
          <w:sz w:val="24"/>
          <w:szCs w:val="24"/>
        </w:rPr>
        <w:t>Expl</w:t>
      </w:r>
      <w:r w:rsidR="006F7A11" w:rsidRPr="00D47301">
        <w:rPr>
          <w:rFonts w:ascii="Times New Roman" w:hAnsi="Times New Roman" w:cs="Times New Roman"/>
          <w:sz w:val="24"/>
          <w:szCs w:val="24"/>
        </w:rPr>
        <w:t xml:space="preserve">ain the water technologies </w:t>
      </w:r>
      <w:r w:rsidRPr="00D47301">
        <w:rPr>
          <w:rFonts w:ascii="Times New Roman" w:hAnsi="Times New Roman" w:cs="Times New Roman"/>
          <w:sz w:val="24"/>
          <w:szCs w:val="24"/>
        </w:rPr>
        <w:t>used to install better water systems in rural India during the Twenty-First Century.</w:t>
      </w:r>
    </w:p>
    <w:p w14:paraId="7FB5097D" w14:textId="567A0AB6" w:rsidR="00892F71" w:rsidRPr="00D47301" w:rsidRDefault="00892F71" w:rsidP="00D059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301">
        <w:rPr>
          <w:rFonts w:ascii="Times New Roman" w:hAnsi="Times New Roman" w:cs="Times New Roman"/>
          <w:sz w:val="24"/>
          <w:szCs w:val="24"/>
        </w:rPr>
        <w:t xml:space="preserve">Elucidate the historical and current use of the </w:t>
      </w:r>
      <w:r w:rsidRPr="00D47301">
        <w:rPr>
          <w:rFonts w:ascii="Times New Roman" w:hAnsi="Times New Roman" w:cs="Times New Roman"/>
          <w:sz w:val="24"/>
          <w:szCs w:val="24"/>
          <w:shd w:val="clear" w:color="auto" w:fill="FFFFFF"/>
        </w:rPr>
        <w:t>panchayati raj in India</w:t>
      </w:r>
      <w:r w:rsidR="00DB2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respect to improved water access.</w:t>
      </w:r>
    </w:p>
    <w:p w14:paraId="5F39FA64" w14:textId="39C575EF" w:rsidR="00777C3B" w:rsidRPr="00D47301" w:rsidRDefault="00777C3B" w:rsidP="00D059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Describe methods of gaining grass roots </w:t>
      </w:r>
      <w:r w:rsidR="00BD2579" w:rsidRPr="00D47301">
        <w:rPr>
          <w:rFonts w:ascii="Times New Roman" w:hAnsi="Times New Roman" w:cs="Times New Roman"/>
          <w:sz w:val="24"/>
          <w:szCs w:val="24"/>
          <w:shd w:val="clear" w:color="auto" w:fill="FFFFFF"/>
        </w:rPr>
        <w:t>consensus</w:t>
      </w:r>
      <w:r w:rsidRPr="00D47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through literacy regarding water technology</w:t>
      </w:r>
      <w:r w:rsidR="00115950" w:rsidRPr="00D47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well as</w:t>
      </w:r>
      <w:r w:rsidRPr="00D47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method</w:t>
      </w:r>
      <w:r w:rsidR="003C6C02" w:rsidRPr="00D47301">
        <w:rPr>
          <w:rFonts w:ascii="Times New Roman" w:hAnsi="Times New Roman" w:cs="Times New Roman"/>
          <w:sz w:val="24"/>
          <w:szCs w:val="24"/>
          <w:shd w:val="clear" w:color="auto" w:fill="FFFFFF"/>
        </w:rPr>
        <w:t>s to peacefully reach consensus</w:t>
      </w:r>
      <w:r w:rsidR="00DB25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E47C371" w14:textId="5FACE599" w:rsidR="00DA4841" w:rsidRPr="00EC1B5D" w:rsidRDefault="00DA4841" w:rsidP="00DA484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1B5D">
        <w:rPr>
          <w:rFonts w:ascii="Times New Roman" w:hAnsi="Times New Roman" w:cs="Times New Roman"/>
          <w:b/>
          <w:bCs/>
          <w:sz w:val="24"/>
          <w:szCs w:val="24"/>
          <w:u w:val="single"/>
        </w:rPr>
        <w:t>Social contract theory</w:t>
      </w:r>
      <w:r w:rsidR="00EC1B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overview</w:t>
      </w:r>
    </w:p>
    <w:p w14:paraId="32219C38" w14:textId="7BCFF045" w:rsidR="00DA4841" w:rsidRPr="00D47301" w:rsidRDefault="000078E5" w:rsidP="00DA4841">
      <w:pPr>
        <w:rPr>
          <w:rFonts w:ascii="Times New Roman" w:hAnsi="Times New Roman" w:cs="Times New Roman"/>
          <w:sz w:val="24"/>
          <w:szCs w:val="24"/>
        </w:rPr>
      </w:pPr>
      <w:r w:rsidRPr="00D47301">
        <w:rPr>
          <w:rFonts w:ascii="Times New Roman" w:hAnsi="Times New Roman" w:cs="Times New Roman"/>
          <w:sz w:val="24"/>
          <w:szCs w:val="24"/>
        </w:rPr>
        <w:t xml:space="preserve">Generally, social contract theory explains that giving up </w:t>
      </w:r>
      <w:r w:rsidR="00C005C1" w:rsidRPr="00D47301">
        <w:rPr>
          <w:rFonts w:ascii="Times New Roman" w:hAnsi="Times New Roman" w:cs="Times New Roman"/>
          <w:sz w:val="24"/>
          <w:szCs w:val="24"/>
        </w:rPr>
        <w:t xml:space="preserve">some </w:t>
      </w:r>
      <w:r w:rsidRPr="00D47301">
        <w:rPr>
          <w:rFonts w:ascii="Times New Roman" w:hAnsi="Times New Roman" w:cs="Times New Roman"/>
          <w:sz w:val="24"/>
          <w:szCs w:val="24"/>
        </w:rPr>
        <w:t>power to an authority</w:t>
      </w:r>
      <w:r w:rsidR="00455E64" w:rsidRPr="00D47301">
        <w:rPr>
          <w:rFonts w:ascii="Times New Roman" w:hAnsi="Times New Roman" w:cs="Times New Roman"/>
          <w:sz w:val="24"/>
          <w:szCs w:val="24"/>
        </w:rPr>
        <w:t xml:space="preserve"> and other </w:t>
      </w:r>
      <w:r w:rsidR="00115950" w:rsidRPr="00D47301">
        <w:rPr>
          <w:rFonts w:ascii="Times New Roman" w:hAnsi="Times New Roman" w:cs="Times New Roman"/>
          <w:sz w:val="24"/>
          <w:szCs w:val="24"/>
        </w:rPr>
        <w:t xml:space="preserve">personal </w:t>
      </w:r>
      <w:r w:rsidR="00455E64" w:rsidRPr="00D47301">
        <w:rPr>
          <w:rFonts w:ascii="Times New Roman" w:hAnsi="Times New Roman" w:cs="Times New Roman"/>
          <w:sz w:val="24"/>
          <w:szCs w:val="24"/>
        </w:rPr>
        <w:t>resources, such as time</w:t>
      </w:r>
      <w:r w:rsidR="00115950" w:rsidRPr="00D47301">
        <w:rPr>
          <w:rFonts w:ascii="Times New Roman" w:hAnsi="Times New Roman" w:cs="Times New Roman"/>
          <w:sz w:val="24"/>
          <w:szCs w:val="24"/>
        </w:rPr>
        <w:t xml:space="preserve"> and effort</w:t>
      </w:r>
      <w:r w:rsidRPr="00D47301">
        <w:rPr>
          <w:rFonts w:ascii="Times New Roman" w:hAnsi="Times New Roman" w:cs="Times New Roman"/>
          <w:sz w:val="24"/>
          <w:szCs w:val="24"/>
        </w:rPr>
        <w:t xml:space="preserve">, </w:t>
      </w:r>
      <w:r w:rsidR="00115950" w:rsidRPr="00D47301">
        <w:rPr>
          <w:rFonts w:ascii="Times New Roman" w:hAnsi="Times New Roman" w:cs="Times New Roman"/>
          <w:sz w:val="24"/>
          <w:szCs w:val="24"/>
        </w:rPr>
        <w:t xml:space="preserve">leads to rational, </w:t>
      </w:r>
      <w:r w:rsidR="00455E64" w:rsidRPr="00D47301">
        <w:rPr>
          <w:rFonts w:ascii="Times New Roman" w:hAnsi="Times New Roman" w:cs="Times New Roman"/>
          <w:sz w:val="24"/>
          <w:szCs w:val="24"/>
        </w:rPr>
        <w:t>practical solution</w:t>
      </w:r>
      <w:r w:rsidR="00115950" w:rsidRPr="00D47301">
        <w:rPr>
          <w:rFonts w:ascii="Times New Roman" w:hAnsi="Times New Roman" w:cs="Times New Roman"/>
          <w:sz w:val="24"/>
          <w:szCs w:val="24"/>
        </w:rPr>
        <w:t>s</w:t>
      </w:r>
      <w:r w:rsidR="00455E64" w:rsidRPr="00D47301">
        <w:rPr>
          <w:rFonts w:ascii="Times New Roman" w:hAnsi="Times New Roman" w:cs="Times New Roman"/>
          <w:sz w:val="24"/>
          <w:szCs w:val="24"/>
        </w:rPr>
        <w:t xml:space="preserve">. The power is </w:t>
      </w:r>
      <w:r w:rsidRPr="00D47301">
        <w:rPr>
          <w:rFonts w:ascii="Times New Roman" w:hAnsi="Times New Roman" w:cs="Times New Roman"/>
          <w:sz w:val="24"/>
          <w:szCs w:val="24"/>
        </w:rPr>
        <w:t>usually the government</w:t>
      </w:r>
      <w:r w:rsidR="00455E64" w:rsidRPr="00D47301">
        <w:rPr>
          <w:rFonts w:ascii="Times New Roman" w:hAnsi="Times New Roman" w:cs="Times New Roman"/>
          <w:sz w:val="24"/>
          <w:szCs w:val="24"/>
        </w:rPr>
        <w:t>;</w:t>
      </w:r>
      <w:r w:rsidR="00354BBD" w:rsidRPr="00D47301">
        <w:rPr>
          <w:rFonts w:ascii="Times New Roman" w:hAnsi="Times New Roman" w:cs="Times New Roman"/>
          <w:sz w:val="24"/>
          <w:szCs w:val="24"/>
        </w:rPr>
        <w:t xml:space="preserve"> for this lesson, NGOs</w:t>
      </w:r>
      <w:r w:rsidR="00115950" w:rsidRPr="00D47301">
        <w:rPr>
          <w:rFonts w:ascii="Times New Roman" w:hAnsi="Times New Roman" w:cs="Times New Roman"/>
          <w:sz w:val="24"/>
          <w:szCs w:val="24"/>
        </w:rPr>
        <w:t xml:space="preserve">, the </w:t>
      </w:r>
      <w:r w:rsidR="00115950" w:rsidRPr="00D47301">
        <w:rPr>
          <w:rFonts w:ascii="Times New Roman" w:hAnsi="Times New Roman" w:cs="Times New Roman"/>
          <w:sz w:val="24"/>
          <w:szCs w:val="24"/>
          <w:shd w:val="clear" w:color="auto" w:fill="FFFFFF"/>
        </w:rPr>
        <w:t>panchayati raj</w:t>
      </w:r>
      <w:r w:rsidR="00354BBD" w:rsidRPr="00D47301">
        <w:rPr>
          <w:rFonts w:ascii="Times New Roman" w:hAnsi="Times New Roman" w:cs="Times New Roman"/>
          <w:sz w:val="24"/>
          <w:szCs w:val="24"/>
        </w:rPr>
        <w:t xml:space="preserve"> </w:t>
      </w:r>
      <w:r w:rsidR="00115950" w:rsidRPr="00D47301">
        <w:rPr>
          <w:rFonts w:ascii="Times New Roman" w:hAnsi="Times New Roman" w:cs="Times New Roman"/>
          <w:sz w:val="24"/>
          <w:szCs w:val="24"/>
        </w:rPr>
        <w:t>and other</w:t>
      </w:r>
      <w:r w:rsidR="00455E64" w:rsidRPr="00D47301">
        <w:rPr>
          <w:rFonts w:ascii="Times New Roman" w:hAnsi="Times New Roman" w:cs="Times New Roman"/>
          <w:sz w:val="24"/>
          <w:szCs w:val="24"/>
        </w:rPr>
        <w:t xml:space="preserve"> government</w:t>
      </w:r>
      <w:r w:rsidR="00115950" w:rsidRPr="00D47301">
        <w:rPr>
          <w:rFonts w:ascii="Times New Roman" w:hAnsi="Times New Roman" w:cs="Times New Roman"/>
          <w:sz w:val="24"/>
          <w:szCs w:val="24"/>
        </w:rPr>
        <w:t xml:space="preserve">al units </w:t>
      </w:r>
      <w:r w:rsidR="00455E64" w:rsidRPr="00D47301">
        <w:rPr>
          <w:rFonts w:ascii="Times New Roman" w:hAnsi="Times New Roman" w:cs="Times New Roman"/>
          <w:sz w:val="24"/>
          <w:szCs w:val="24"/>
        </w:rPr>
        <w:t xml:space="preserve">will be the holders of power </w:t>
      </w:r>
      <w:r w:rsidR="007B65F6" w:rsidRPr="00D47301">
        <w:rPr>
          <w:rFonts w:ascii="Times New Roman" w:hAnsi="Times New Roman" w:cs="Times New Roman"/>
          <w:sz w:val="24"/>
          <w:szCs w:val="24"/>
        </w:rPr>
        <w:t xml:space="preserve">allocated by the </w:t>
      </w:r>
      <w:r w:rsidR="00BD2579" w:rsidRPr="00D47301">
        <w:rPr>
          <w:rFonts w:ascii="Times New Roman" w:hAnsi="Times New Roman" w:cs="Times New Roman"/>
          <w:sz w:val="24"/>
          <w:szCs w:val="24"/>
        </w:rPr>
        <w:t>citizen’s</w:t>
      </w:r>
      <w:r w:rsidR="00E8731F" w:rsidRPr="00D47301">
        <w:rPr>
          <w:rFonts w:ascii="Times New Roman" w:hAnsi="Times New Roman" w:cs="Times New Roman"/>
          <w:sz w:val="24"/>
          <w:szCs w:val="24"/>
        </w:rPr>
        <w:t xml:space="preserve"> consensus. The result of using the social contract is the </w:t>
      </w:r>
      <w:r w:rsidRPr="00D47301">
        <w:rPr>
          <w:rFonts w:ascii="Times New Roman" w:hAnsi="Times New Roman" w:cs="Times New Roman"/>
          <w:sz w:val="24"/>
          <w:szCs w:val="24"/>
        </w:rPr>
        <w:t>promo</w:t>
      </w:r>
      <w:r w:rsidR="00E8731F" w:rsidRPr="00D47301">
        <w:rPr>
          <w:rFonts w:ascii="Times New Roman" w:hAnsi="Times New Roman" w:cs="Times New Roman"/>
          <w:sz w:val="24"/>
          <w:szCs w:val="24"/>
        </w:rPr>
        <w:t>tion</w:t>
      </w:r>
      <w:r w:rsidRPr="00D47301">
        <w:rPr>
          <w:rFonts w:ascii="Times New Roman" w:hAnsi="Times New Roman" w:cs="Times New Roman"/>
          <w:sz w:val="24"/>
          <w:szCs w:val="24"/>
        </w:rPr>
        <w:t xml:space="preserve"> </w:t>
      </w:r>
      <w:r w:rsidR="007B65F6" w:rsidRPr="00D47301">
        <w:rPr>
          <w:rFonts w:ascii="Times New Roman" w:hAnsi="Times New Roman" w:cs="Times New Roman"/>
          <w:sz w:val="24"/>
          <w:szCs w:val="24"/>
        </w:rPr>
        <w:t xml:space="preserve">of </w:t>
      </w:r>
      <w:r w:rsidRPr="00D47301">
        <w:rPr>
          <w:rFonts w:ascii="Times New Roman" w:hAnsi="Times New Roman" w:cs="Times New Roman"/>
          <w:sz w:val="24"/>
          <w:szCs w:val="24"/>
        </w:rPr>
        <w:t>harmony</w:t>
      </w:r>
      <w:r w:rsidR="00E8731F" w:rsidRPr="00D47301">
        <w:rPr>
          <w:rFonts w:ascii="Times New Roman" w:hAnsi="Times New Roman" w:cs="Times New Roman"/>
          <w:sz w:val="24"/>
          <w:szCs w:val="24"/>
        </w:rPr>
        <w:t xml:space="preserve"> less</w:t>
      </w:r>
      <w:r w:rsidR="007B65F6" w:rsidRPr="00D47301">
        <w:rPr>
          <w:rFonts w:ascii="Times New Roman" w:hAnsi="Times New Roman" w:cs="Times New Roman"/>
          <w:sz w:val="24"/>
          <w:szCs w:val="24"/>
        </w:rPr>
        <w:t>oning</w:t>
      </w:r>
      <w:r w:rsidR="00E8731F" w:rsidRPr="00D47301">
        <w:rPr>
          <w:rFonts w:ascii="Times New Roman" w:hAnsi="Times New Roman" w:cs="Times New Roman"/>
          <w:sz w:val="24"/>
          <w:szCs w:val="24"/>
        </w:rPr>
        <w:t xml:space="preserve"> conflict over water,</w:t>
      </w:r>
      <w:r w:rsidRPr="00D47301">
        <w:rPr>
          <w:rFonts w:ascii="Times New Roman" w:hAnsi="Times New Roman" w:cs="Times New Roman"/>
          <w:sz w:val="24"/>
          <w:szCs w:val="24"/>
        </w:rPr>
        <w:t xml:space="preserve"> thus avoiding what Thomas Hobbes</w:t>
      </w:r>
      <w:r w:rsidR="00C005C1" w:rsidRPr="00D47301">
        <w:rPr>
          <w:rFonts w:ascii="Times New Roman" w:hAnsi="Times New Roman" w:cs="Times New Roman"/>
          <w:sz w:val="24"/>
          <w:szCs w:val="24"/>
        </w:rPr>
        <w:t xml:space="preserve"> called the State of Nature (State of War). We reason ourselves away from perpetual conflict over </w:t>
      </w:r>
      <w:r w:rsidR="002A6718">
        <w:rPr>
          <w:rFonts w:ascii="Times New Roman" w:hAnsi="Times New Roman" w:cs="Times New Roman"/>
          <w:sz w:val="24"/>
          <w:szCs w:val="24"/>
        </w:rPr>
        <w:t xml:space="preserve">water </w:t>
      </w:r>
      <w:r w:rsidR="00C005C1" w:rsidRPr="00D47301">
        <w:rPr>
          <w:rFonts w:ascii="Times New Roman" w:hAnsi="Times New Roman" w:cs="Times New Roman"/>
          <w:sz w:val="24"/>
          <w:szCs w:val="24"/>
        </w:rPr>
        <w:t xml:space="preserve">resources, by </w:t>
      </w:r>
      <w:r w:rsidR="00354BBD" w:rsidRPr="00D47301">
        <w:rPr>
          <w:rFonts w:ascii="Times New Roman" w:hAnsi="Times New Roman" w:cs="Times New Roman"/>
          <w:sz w:val="24"/>
          <w:szCs w:val="24"/>
        </w:rPr>
        <w:t>exercising our duty</w:t>
      </w:r>
      <w:r w:rsidR="00C005C1" w:rsidRPr="00D47301">
        <w:rPr>
          <w:rFonts w:ascii="Times New Roman" w:hAnsi="Times New Roman" w:cs="Times New Roman"/>
          <w:sz w:val="24"/>
          <w:szCs w:val="24"/>
        </w:rPr>
        <w:t xml:space="preserve"> to cooperate. </w:t>
      </w:r>
      <w:r w:rsidR="00E255C7" w:rsidRPr="00D47301">
        <w:rPr>
          <w:rFonts w:ascii="Times New Roman" w:hAnsi="Times New Roman" w:cs="Times New Roman"/>
          <w:sz w:val="24"/>
          <w:szCs w:val="24"/>
        </w:rPr>
        <w:t>Generally</w:t>
      </w:r>
      <w:r w:rsidR="00371DB6" w:rsidRPr="00D47301">
        <w:rPr>
          <w:rFonts w:ascii="Times New Roman" w:hAnsi="Times New Roman" w:cs="Times New Roman"/>
          <w:sz w:val="24"/>
          <w:szCs w:val="24"/>
        </w:rPr>
        <w:t xml:space="preserve">, social contract theory avoids assumptions while focusing </w:t>
      </w:r>
      <w:r w:rsidR="007B65F6" w:rsidRPr="00D47301">
        <w:rPr>
          <w:rFonts w:ascii="Times New Roman" w:hAnsi="Times New Roman" w:cs="Times New Roman"/>
          <w:sz w:val="24"/>
          <w:szCs w:val="24"/>
        </w:rPr>
        <w:t xml:space="preserve">on </w:t>
      </w:r>
      <w:r w:rsidR="00354BBD" w:rsidRPr="00D47301">
        <w:rPr>
          <w:rFonts w:ascii="Times New Roman" w:hAnsi="Times New Roman" w:cs="Times New Roman"/>
          <w:sz w:val="24"/>
          <w:szCs w:val="24"/>
        </w:rPr>
        <w:t xml:space="preserve">the use of reason leading </w:t>
      </w:r>
      <w:r w:rsidR="007B65F6" w:rsidRPr="00D47301">
        <w:rPr>
          <w:rFonts w:ascii="Times New Roman" w:hAnsi="Times New Roman" w:cs="Times New Roman"/>
          <w:sz w:val="24"/>
          <w:szCs w:val="24"/>
        </w:rPr>
        <w:t xml:space="preserve">to </w:t>
      </w:r>
      <w:r w:rsidR="00354BBD" w:rsidRPr="00D47301">
        <w:rPr>
          <w:rFonts w:ascii="Times New Roman" w:hAnsi="Times New Roman" w:cs="Times New Roman"/>
          <w:sz w:val="24"/>
          <w:szCs w:val="24"/>
        </w:rPr>
        <w:t xml:space="preserve">the ability </w:t>
      </w:r>
      <w:r w:rsidR="007B65F6" w:rsidRPr="00D47301">
        <w:rPr>
          <w:rFonts w:ascii="Times New Roman" w:hAnsi="Times New Roman" w:cs="Times New Roman"/>
          <w:sz w:val="24"/>
          <w:szCs w:val="24"/>
        </w:rPr>
        <w:t xml:space="preserve">of individuals and the group to </w:t>
      </w:r>
      <w:r w:rsidR="00354BBD" w:rsidRPr="00D47301">
        <w:rPr>
          <w:rFonts w:ascii="Times New Roman" w:hAnsi="Times New Roman" w:cs="Times New Roman"/>
          <w:sz w:val="24"/>
          <w:szCs w:val="24"/>
        </w:rPr>
        <w:t>flour</w:t>
      </w:r>
      <w:r w:rsidR="007B65F6" w:rsidRPr="00D47301">
        <w:rPr>
          <w:rFonts w:ascii="Times New Roman" w:hAnsi="Times New Roman" w:cs="Times New Roman"/>
          <w:sz w:val="24"/>
          <w:szCs w:val="24"/>
        </w:rPr>
        <w:t>ish</w:t>
      </w:r>
      <w:r w:rsidR="00A369D1" w:rsidRPr="00D47301">
        <w:rPr>
          <w:rFonts w:ascii="Times New Roman" w:hAnsi="Times New Roman" w:cs="Times New Roman"/>
          <w:sz w:val="24"/>
          <w:szCs w:val="24"/>
        </w:rPr>
        <w:t xml:space="preserve">. </w:t>
      </w:r>
      <w:r w:rsidR="00DA4841" w:rsidRPr="00D47301">
        <w:rPr>
          <w:rFonts w:ascii="Times New Roman" w:hAnsi="Times New Roman" w:cs="Times New Roman"/>
          <w:sz w:val="24"/>
          <w:szCs w:val="24"/>
        </w:rPr>
        <w:t xml:space="preserve">Citizens will make sacrifices, such as giving up time to reach community </w:t>
      </w:r>
      <w:r w:rsidR="00805B7E" w:rsidRPr="00D47301">
        <w:rPr>
          <w:rFonts w:ascii="Times New Roman" w:hAnsi="Times New Roman" w:cs="Times New Roman"/>
          <w:sz w:val="24"/>
          <w:szCs w:val="24"/>
        </w:rPr>
        <w:t>consensus</w:t>
      </w:r>
      <w:r w:rsidR="00455E64" w:rsidRPr="00D47301">
        <w:rPr>
          <w:rFonts w:ascii="Times New Roman" w:hAnsi="Times New Roman" w:cs="Times New Roman"/>
          <w:sz w:val="24"/>
          <w:szCs w:val="24"/>
        </w:rPr>
        <w:t xml:space="preserve">, while </w:t>
      </w:r>
      <w:r w:rsidR="00DA4841" w:rsidRPr="00D47301">
        <w:rPr>
          <w:rFonts w:ascii="Times New Roman" w:hAnsi="Times New Roman" w:cs="Times New Roman"/>
          <w:sz w:val="24"/>
          <w:szCs w:val="24"/>
        </w:rPr>
        <w:t>lo</w:t>
      </w:r>
      <w:r w:rsidR="00455E64" w:rsidRPr="00D47301">
        <w:rPr>
          <w:rFonts w:ascii="Times New Roman" w:hAnsi="Times New Roman" w:cs="Times New Roman"/>
          <w:sz w:val="24"/>
          <w:szCs w:val="24"/>
        </w:rPr>
        <w:t>sing</w:t>
      </w:r>
      <w:r w:rsidR="00DA4841" w:rsidRPr="00D47301">
        <w:rPr>
          <w:rFonts w:ascii="Times New Roman" w:hAnsi="Times New Roman" w:cs="Times New Roman"/>
          <w:sz w:val="24"/>
          <w:szCs w:val="24"/>
        </w:rPr>
        <w:t xml:space="preserve"> a modicum o</w:t>
      </w:r>
      <w:r w:rsidR="00805B7E" w:rsidRPr="00D47301">
        <w:rPr>
          <w:rFonts w:ascii="Times New Roman" w:hAnsi="Times New Roman" w:cs="Times New Roman"/>
          <w:sz w:val="24"/>
          <w:szCs w:val="24"/>
        </w:rPr>
        <w:t>f powe</w:t>
      </w:r>
      <w:r w:rsidR="006E07E9" w:rsidRPr="00D47301">
        <w:rPr>
          <w:rFonts w:ascii="Times New Roman" w:hAnsi="Times New Roman" w:cs="Times New Roman"/>
          <w:sz w:val="24"/>
          <w:szCs w:val="24"/>
        </w:rPr>
        <w:t>r to reach the opportunity to use altruism and beneficence.</w:t>
      </w:r>
    </w:p>
    <w:p w14:paraId="4E72E5D6" w14:textId="77777777" w:rsidR="007B65F6" w:rsidRPr="00D47301" w:rsidRDefault="00E8731F" w:rsidP="00DA48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301">
        <w:rPr>
          <w:rFonts w:ascii="Times New Roman" w:hAnsi="Times New Roman" w:cs="Times New Roman"/>
          <w:sz w:val="24"/>
          <w:szCs w:val="24"/>
          <w:shd w:val="clear" w:color="auto" w:fill="FFFFFF"/>
        </w:rPr>
        <w:t>The p</w:t>
      </w:r>
      <w:r w:rsidR="00892F71" w:rsidRPr="00D47301">
        <w:rPr>
          <w:rFonts w:ascii="Times New Roman" w:hAnsi="Times New Roman" w:cs="Times New Roman"/>
          <w:sz w:val="24"/>
          <w:szCs w:val="24"/>
          <w:shd w:val="clear" w:color="auto" w:fill="FFFFFF"/>
        </w:rPr>
        <w:t>anchayati Raj is a traditional system in India to arrive at village decisions. Historically, these bodies have been</w:t>
      </w:r>
      <w:r w:rsidRPr="00D47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male dominated. </w:t>
      </w:r>
      <w:r w:rsidR="007B65F6" w:rsidRPr="00D47301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892F71" w:rsidRPr="00D47301">
        <w:rPr>
          <w:rFonts w:ascii="Times New Roman" w:hAnsi="Times New Roman" w:cs="Times New Roman"/>
          <w:sz w:val="24"/>
          <w:szCs w:val="24"/>
          <w:shd w:val="clear" w:color="auto" w:fill="FFFFFF"/>
        </w:rPr>
        <w:t>he panchayati raj, was added to the India</w:t>
      </w:r>
      <w:r w:rsidR="007B65F6" w:rsidRPr="00D47301">
        <w:rPr>
          <w:rFonts w:ascii="Times New Roman" w:hAnsi="Times New Roman" w:cs="Times New Roman"/>
          <w:sz w:val="24"/>
          <w:szCs w:val="24"/>
          <w:shd w:val="clear" w:color="auto" w:fill="FFFFFF"/>
        </w:rPr>
        <w:t>n constitution during 1992.</w:t>
      </w:r>
    </w:p>
    <w:p w14:paraId="28E82640" w14:textId="77777777" w:rsidR="007B65F6" w:rsidRPr="00D47301" w:rsidRDefault="007B65F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301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6D10211E" w14:textId="77777777" w:rsidR="00892F71" w:rsidRPr="00D47301" w:rsidRDefault="00892F71" w:rsidP="00DA4841">
      <w:pPr>
        <w:rPr>
          <w:rFonts w:ascii="Times New Roman" w:hAnsi="Times New Roman" w:cs="Times New Roman"/>
          <w:sz w:val="24"/>
          <w:szCs w:val="24"/>
        </w:rPr>
      </w:pPr>
    </w:p>
    <w:p w14:paraId="1ED35AC3" w14:textId="6F45C661" w:rsidR="003A11EA" w:rsidRPr="00470A63" w:rsidRDefault="006E07E9" w:rsidP="00DA484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0A63">
        <w:rPr>
          <w:rFonts w:ascii="Times New Roman" w:hAnsi="Times New Roman" w:cs="Times New Roman"/>
          <w:b/>
          <w:bCs/>
          <w:sz w:val="24"/>
          <w:szCs w:val="24"/>
          <w:u w:val="single"/>
        </w:rPr>
        <w:t>Physical terrain</w:t>
      </w:r>
      <w:r w:rsidR="00BA2201" w:rsidRPr="00470A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</w:t>
      </w:r>
      <w:r w:rsidR="003A11EA" w:rsidRPr="00470A63">
        <w:rPr>
          <w:rFonts w:ascii="Times New Roman" w:hAnsi="Times New Roman" w:cs="Times New Roman"/>
          <w:b/>
          <w:bCs/>
          <w:sz w:val="24"/>
          <w:szCs w:val="24"/>
          <w:u w:val="single"/>
        </w:rPr>
        <w:t>Twent</w:t>
      </w:r>
      <w:r w:rsidR="002035C1" w:rsidRPr="00470A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y-First Century Rural </w:t>
      </w:r>
      <w:r w:rsidR="00470A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Indian </w:t>
      </w:r>
      <w:r w:rsidR="002035C1" w:rsidRPr="00470A63">
        <w:rPr>
          <w:rFonts w:ascii="Times New Roman" w:hAnsi="Times New Roman" w:cs="Times New Roman"/>
          <w:b/>
          <w:bCs/>
          <w:sz w:val="24"/>
          <w:szCs w:val="24"/>
          <w:u w:val="single"/>
        </w:rPr>
        <w:t>Water Systems</w:t>
      </w:r>
    </w:p>
    <w:p w14:paraId="2D4D9CD2" w14:textId="662BAF90" w:rsidR="006E07E9" w:rsidRPr="00D47301" w:rsidRDefault="006E07E9" w:rsidP="00DA4841">
      <w:pPr>
        <w:rPr>
          <w:rFonts w:ascii="Times New Roman" w:hAnsi="Times New Roman" w:cs="Times New Roman"/>
          <w:sz w:val="24"/>
          <w:szCs w:val="24"/>
        </w:rPr>
      </w:pPr>
      <w:r w:rsidRPr="00D47301">
        <w:rPr>
          <w:rFonts w:ascii="Times New Roman" w:hAnsi="Times New Roman" w:cs="Times New Roman"/>
          <w:sz w:val="24"/>
          <w:szCs w:val="24"/>
        </w:rPr>
        <w:t>Physical geography and earth science students will be able to use this lesson to evaluate the existing soil compositio</w:t>
      </w:r>
      <w:r w:rsidR="004C70B8">
        <w:rPr>
          <w:rFonts w:ascii="Times New Roman" w:hAnsi="Times New Roman" w:cs="Times New Roman"/>
          <w:sz w:val="24"/>
          <w:szCs w:val="24"/>
        </w:rPr>
        <w:t>n,</w:t>
      </w:r>
      <w:r w:rsidR="00C25DA9" w:rsidRPr="00D47301">
        <w:rPr>
          <w:rFonts w:ascii="Times New Roman" w:hAnsi="Times New Roman" w:cs="Times New Roman"/>
          <w:sz w:val="24"/>
          <w:szCs w:val="24"/>
        </w:rPr>
        <w:t xml:space="preserve"> </w:t>
      </w:r>
      <w:r w:rsidR="004C70B8">
        <w:rPr>
          <w:rFonts w:ascii="Times New Roman" w:hAnsi="Times New Roman" w:cs="Times New Roman"/>
          <w:sz w:val="24"/>
          <w:szCs w:val="24"/>
        </w:rPr>
        <w:t xml:space="preserve">other aspects of </w:t>
      </w:r>
      <w:r w:rsidR="00C25DA9" w:rsidRPr="00D47301">
        <w:rPr>
          <w:rFonts w:ascii="Times New Roman" w:hAnsi="Times New Roman" w:cs="Times New Roman"/>
          <w:sz w:val="24"/>
          <w:szCs w:val="24"/>
        </w:rPr>
        <w:t xml:space="preserve">physical </w:t>
      </w:r>
      <w:r w:rsidR="007B65F6" w:rsidRPr="00D47301">
        <w:rPr>
          <w:rFonts w:ascii="Times New Roman" w:hAnsi="Times New Roman" w:cs="Times New Roman"/>
          <w:sz w:val="24"/>
          <w:szCs w:val="24"/>
        </w:rPr>
        <w:t>terrain</w:t>
      </w:r>
      <w:r w:rsidRPr="00D47301">
        <w:rPr>
          <w:rFonts w:ascii="Times New Roman" w:hAnsi="Times New Roman" w:cs="Times New Roman"/>
          <w:sz w:val="24"/>
          <w:szCs w:val="24"/>
        </w:rPr>
        <w:t xml:space="preserve">, </w:t>
      </w:r>
      <w:r w:rsidR="00BA2201" w:rsidRPr="00D47301">
        <w:rPr>
          <w:rFonts w:ascii="Times New Roman" w:hAnsi="Times New Roman" w:cs="Times New Roman"/>
          <w:sz w:val="24"/>
          <w:szCs w:val="24"/>
        </w:rPr>
        <w:t>remnants</w:t>
      </w:r>
      <w:r w:rsidRPr="00D47301">
        <w:rPr>
          <w:rFonts w:ascii="Times New Roman" w:hAnsi="Times New Roman" w:cs="Times New Roman"/>
          <w:sz w:val="24"/>
          <w:szCs w:val="24"/>
        </w:rPr>
        <w:t xml:space="preserve"> of Moghul </w:t>
      </w:r>
      <w:r w:rsidR="002628D3" w:rsidRPr="00D47301">
        <w:rPr>
          <w:rFonts w:ascii="Times New Roman" w:hAnsi="Times New Roman" w:cs="Times New Roman"/>
          <w:sz w:val="24"/>
          <w:szCs w:val="24"/>
        </w:rPr>
        <w:t>step wells</w:t>
      </w:r>
      <w:r w:rsidRPr="00D47301">
        <w:rPr>
          <w:rFonts w:ascii="Times New Roman" w:hAnsi="Times New Roman" w:cs="Times New Roman"/>
          <w:sz w:val="24"/>
          <w:szCs w:val="24"/>
        </w:rPr>
        <w:t xml:space="preserve">, </w:t>
      </w:r>
      <w:r w:rsidR="00BA2201" w:rsidRPr="00D47301">
        <w:rPr>
          <w:rFonts w:ascii="Times New Roman" w:hAnsi="Times New Roman" w:cs="Times New Roman"/>
          <w:sz w:val="24"/>
          <w:szCs w:val="24"/>
        </w:rPr>
        <w:t>and current water technologies.</w:t>
      </w:r>
    </w:p>
    <w:p w14:paraId="1585DDB0" w14:textId="4C7C0423" w:rsidR="005C3670" w:rsidRPr="00D47301" w:rsidRDefault="005C3670" w:rsidP="00DA4841">
      <w:pPr>
        <w:rPr>
          <w:rFonts w:ascii="Times New Roman" w:hAnsi="Times New Roman" w:cs="Times New Roman"/>
          <w:sz w:val="24"/>
          <w:szCs w:val="24"/>
        </w:rPr>
      </w:pPr>
      <w:r w:rsidRPr="00D47301">
        <w:rPr>
          <w:rFonts w:ascii="Times New Roman" w:hAnsi="Times New Roman" w:cs="Times New Roman"/>
          <w:sz w:val="24"/>
          <w:szCs w:val="24"/>
        </w:rPr>
        <w:t xml:space="preserve">Obstacles to potable water in rural India include </w:t>
      </w:r>
      <w:r w:rsidR="00071B37" w:rsidRPr="00D47301">
        <w:rPr>
          <w:rFonts w:ascii="Times New Roman" w:hAnsi="Times New Roman" w:cs="Times New Roman"/>
          <w:sz w:val="24"/>
          <w:szCs w:val="24"/>
        </w:rPr>
        <w:t>nitrates</w:t>
      </w:r>
      <w:r w:rsidRPr="00D47301">
        <w:rPr>
          <w:rFonts w:ascii="Times New Roman" w:hAnsi="Times New Roman" w:cs="Times New Roman"/>
          <w:sz w:val="24"/>
          <w:szCs w:val="24"/>
        </w:rPr>
        <w:t xml:space="preserve">, excessive amounts of </w:t>
      </w:r>
      <w:r w:rsidR="00163169" w:rsidRPr="00D47301">
        <w:rPr>
          <w:rFonts w:ascii="Times New Roman" w:hAnsi="Times New Roman" w:cs="Times New Roman"/>
          <w:sz w:val="24"/>
          <w:szCs w:val="24"/>
        </w:rPr>
        <w:t xml:space="preserve">contaminates, </w:t>
      </w:r>
      <w:r w:rsidRPr="00D47301">
        <w:rPr>
          <w:rFonts w:ascii="Times New Roman" w:hAnsi="Times New Roman" w:cs="Times New Roman"/>
          <w:sz w:val="24"/>
          <w:szCs w:val="24"/>
        </w:rPr>
        <w:t xml:space="preserve">such as </w:t>
      </w:r>
      <w:r w:rsidR="007B65F6" w:rsidRPr="00D47301">
        <w:rPr>
          <w:rFonts w:ascii="Times New Roman" w:hAnsi="Times New Roman" w:cs="Times New Roman"/>
          <w:sz w:val="24"/>
          <w:szCs w:val="24"/>
        </w:rPr>
        <w:t xml:space="preserve">iron and fluoride. </w:t>
      </w:r>
      <w:r w:rsidR="004C70B8">
        <w:rPr>
          <w:rFonts w:ascii="Times New Roman" w:hAnsi="Times New Roman" w:cs="Times New Roman"/>
          <w:sz w:val="24"/>
          <w:szCs w:val="24"/>
        </w:rPr>
        <w:t>Students will become familiar with these complications.</w:t>
      </w:r>
    </w:p>
    <w:p w14:paraId="5D745272" w14:textId="2496B527" w:rsidR="006E07E9" w:rsidRPr="00D47301" w:rsidRDefault="002035C1" w:rsidP="00DA4841">
      <w:pPr>
        <w:rPr>
          <w:rFonts w:ascii="Times New Roman" w:hAnsi="Times New Roman" w:cs="Times New Roman"/>
          <w:sz w:val="24"/>
          <w:szCs w:val="24"/>
        </w:rPr>
      </w:pPr>
      <w:r w:rsidRPr="00D47301">
        <w:rPr>
          <w:rFonts w:ascii="Times New Roman" w:hAnsi="Times New Roman" w:cs="Times New Roman"/>
          <w:sz w:val="24"/>
          <w:szCs w:val="24"/>
        </w:rPr>
        <w:t>Technologies that students will learn about include reverse osmosis, a</w:t>
      </w:r>
      <w:r w:rsidR="005C3670" w:rsidRPr="00D47301">
        <w:rPr>
          <w:rFonts w:ascii="Times New Roman" w:hAnsi="Times New Roman" w:cs="Times New Roman"/>
          <w:sz w:val="24"/>
          <w:szCs w:val="24"/>
        </w:rPr>
        <w:t xml:space="preserve">ctivated aluminum technology, filtration using pebbles and </w:t>
      </w:r>
      <w:r w:rsidRPr="00D47301">
        <w:rPr>
          <w:rFonts w:ascii="Times New Roman" w:hAnsi="Times New Roman" w:cs="Times New Roman"/>
          <w:sz w:val="24"/>
          <w:szCs w:val="24"/>
        </w:rPr>
        <w:t xml:space="preserve">sand columns, </w:t>
      </w:r>
      <w:r w:rsidR="005C3670" w:rsidRPr="00D47301">
        <w:rPr>
          <w:rFonts w:ascii="Times New Roman" w:hAnsi="Times New Roman" w:cs="Times New Roman"/>
          <w:sz w:val="24"/>
          <w:szCs w:val="24"/>
        </w:rPr>
        <w:t xml:space="preserve">checked dams, </w:t>
      </w:r>
      <w:r w:rsidR="002628D3" w:rsidRPr="00D47301">
        <w:rPr>
          <w:rFonts w:ascii="Times New Roman" w:hAnsi="Times New Roman" w:cs="Times New Roman"/>
          <w:sz w:val="24"/>
          <w:szCs w:val="24"/>
        </w:rPr>
        <w:t xml:space="preserve">aeration and oxidation, </w:t>
      </w:r>
      <w:r w:rsidRPr="00D47301">
        <w:rPr>
          <w:rFonts w:ascii="Times New Roman" w:hAnsi="Times New Roman" w:cs="Times New Roman"/>
          <w:sz w:val="24"/>
          <w:szCs w:val="24"/>
        </w:rPr>
        <w:t>gravity-based systems</w:t>
      </w:r>
      <w:r w:rsidR="005C3670" w:rsidRPr="00D47301">
        <w:rPr>
          <w:rFonts w:ascii="Times New Roman" w:hAnsi="Times New Roman" w:cs="Times New Roman"/>
          <w:sz w:val="24"/>
          <w:szCs w:val="24"/>
        </w:rPr>
        <w:t>,</w:t>
      </w:r>
      <w:r w:rsidR="002628D3" w:rsidRPr="00D47301">
        <w:rPr>
          <w:rFonts w:ascii="Times New Roman" w:hAnsi="Times New Roman" w:cs="Times New Roman"/>
          <w:sz w:val="24"/>
          <w:szCs w:val="24"/>
        </w:rPr>
        <w:t xml:space="preserve"> collection of roof water, copper foils, ceramic filters</w:t>
      </w:r>
      <w:r w:rsidR="007B65F6" w:rsidRPr="00D47301">
        <w:rPr>
          <w:rFonts w:ascii="Times New Roman" w:hAnsi="Times New Roman" w:cs="Times New Roman"/>
          <w:sz w:val="24"/>
          <w:szCs w:val="24"/>
        </w:rPr>
        <w:t xml:space="preserve"> and </w:t>
      </w:r>
      <w:r w:rsidR="00777C3B" w:rsidRPr="00D47301">
        <w:rPr>
          <w:rFonts w:ascii="Times New Roman" w:hAnsi="Times New Roman" w:cs="Times New Roman"/>
          <w:sz w:val="24"/>
          <w:szCs w:val="24"/>
        </w:rPr>
        <w:t>ground water</w:t>
      </w:r>
      <w:r w:rsidR="007B65F6" w:rsidRPr="00D47301">
        <w:rPr>
          <w:rFonts w:ascii="Times New Roman" w:hAnsi="Times New Roman" w:cs="Times New Roman"/>
          <w:sz w:val="24"/>
          <w:szCs w:val="24"/>
        </w:rPr>
        <w:t xml:space="preserve"> including aquifers.</w:t>
      </w:r>
    </w:p>
    <w:p w14:paraId="528BC7DD" w14:textId="77777777" w:rsidR="00455E64" w:rsidRPr="00D4237D" w:rsidRDefault="00163169" w:rsidP="00DA484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237D">
        <w:rPr>
          <w:rFonts w:ascii="Times New Roman" w:hAnsi="Times New Roman" w:cs="Times New Roman"/>
          <w:b/>
          <w:bCs/>
          <w:sz w:val="24"/>
          <w:szCs w:val="24"/>
          <w:u w:val="single"/>
        </w:rPr>
        <w:t>Timeline for this project</w:t>
      </w:r>
    </w:p>
    <w:p w14:paraId="577F4B11" w14:textId="1F23FBF6" w:rsidR="00163169" w:rsidRPr="00D47301" w:rsidRDefault="00163169" w:rsidP="00DA4841">
      <w:pPr>
        <w:rPr>
          <w:rFonts w:ascii="Times New Roman" w:hAnsi="Times New Roman" w:cs="Times New Roman"/>
          <w:sz w:val="24"/>
          <w:szCs w:val="24"/>
        </w:rPr>
      </w:pPr>
      <w:r w:rsidRPr="00D47301">
        <w:rPr>
          <w:rFonts w:ascii="Times New Roman" w:hAnsi="Times New Roman" w:cs="Times New Roman"/>
          <w:sz w:val="24"/>
          <w:szCs w:val="24"/>
        </w:rPr>
        <w:t xml:space="preserve">My </w:t>
      </w:r>
      <w:r w:rsidR="00D4237D">
        <w:rPr>
          <w:rFonts w:ascii="Times New Roman" w:hAnsi="Times New Roman" w:cs="Times New Roman"/>
          <w:sz w:val="24"/>
          <w:szCs w:val="24"/>
        </w:rPr>
        <w:t xml:space="preserve">revised </w:t>
      </w:r>
      <w:r w:rsidRPr="00D47301">
        <w:rPr>
          <w:rFonts w:ascii="Times New Roman" w:hAnsi="Times New Roman" w:cs="Times New Roman"/>
          <w:sz w:val="24"/>
          <w:szCs w:val="24"/>
        </w:rPr>
        <w:t xml:space="preserve">goal is to complete this project by </w:t>
      </w:r>
      <w:r w:rsidR="002E0EE8" w:rsidRPr="00D47301">
        <w:rPr>
          <w:rFonts w:ascii="Times New Roman" w:hAnsi="Times New Roman" w:cs="Times New Roman"/>
          <w:sz w:val="24"/>
          <w:szCs w:val="24"/>
        </w:rPr>
        <w:t>July 20</w:t>
      </w:r>
      <w:r w:rsidR="00D4237D">
        <w:rPr>
          <w:rFonts w:ascii="Times New Roman" w:hAnsi="Times New Roman" w:cs="Times New Roman"/>
          <w:sz w:val="24"/>
          <w:szCs w:val="24"/>
        </w:rPr>
        <w:t>, 2020.</w:t>
      </w:r>
    </w:p>
    <w:p w14:paraId="1834EC88" w14:textId="77777777" w:rsidR="00270C43" w:rsidRPr="00D47301" w:rsidRDefault="00270C43" w:rsidP="00270C43">
      <w:pPr>
        <w:rPr>
          <w:rFonts w:ascii="Times New Roman" w:hAnsi="Times New Roman" w:cs="Times New Roman"/>
          <w:sz w:val="24"/>
          <w:szCs w:val="24"/>
        </w:rPr>
      </w:pPr>
    </w:p>
    <w:p w14:paraId="34C99E8E" w14:textId="35D46F60" w:rsidR="00525715" w:rsidRPr="00D47301" w:rsidRDefault="00525715" w:rsidP="00DA4841">
      <w:pPr>
        <w:rPr>
          <w:rFonts w:ascii="Times New Roman" w:hAnsi="Times New Roman" w:cs="Times New Roman"/>
          <w:sz w:val="24"/>
          <w:szCs w:val="24"/>
        </w:rPr>
      </w:pPr>
    </w:p>
    <w:p w14:paraId="5B06B536" w14:textId="77777777" w:rsidR="00CC6CFA" w:rsidRPr="00D47301" w:rsidRDefault="00CC6CFA" w:rsidP="00DD4C6A">
      <w:pPr>
        <w:rPr>
          <w:rFonts w:ascii="Times New Roman" w:hAnsi="Times New Roman" w:cs="Times New Roman"/>
          <w:sz w:val="24"/>
          <w:szCs w:val="24"/>
        </w:rPr>
      </w:pPr>
    </w:p>
    <w:p w14:paraId="496FA697" w14:textId="77777777" w:rsidR="00163169" w:rsidRPr="00D47301" w:rsidRDefault="00163169" w:rsidP="00DA4841">
      <w:pPr>
        <w:rPr>
          <w:rFonts w:ascii="Times New Roman" w:hAnsi="Times New Roman" w:cs="Times New Roman"/>
          <w:sz w:val="24"/>
          <w:szCs w:val="24"/>
        </w:rPr>
      </w:pPr>
    </w:p>
    <w:p w14:paraId="5B56B968" w14:textId="77777777" w:rsidR="00DA4841" w:rsidRPr="00D47301" w:rsidRDefault="00DA4841" w:rsidP="00DA4841">
      <w:pPr>
        <w:rPr>
          <w:rFonts w:ascii="Times New Roman" w:hAnsi="Times New Roman" w:cs="Times New Roman"/>
          <w:sz w:val="24"/>
          <w:szCs w:val="24"/>
        </w:rPr>
      </w:pPr>
    </w:p>
    <w:p w14:paraId="2913C0B8" w14:textId="77777777" w:rsidR="00A600D7" w:rsidRPr="00D47301" w:rsidRDefault="00A600D7" w:rsidP="00A600D7">
      <w:pPr>
        <w:rPr>
          <w:rFonts w:ascii="Times New Roman" w:hAnsi="Times New Roman" w:cs="Times New Roman"/>
          <w:sz w:val="24"/>
          <w:szCs w:val="24"/>
        </w:rPr>
      </w:pPr>
    </w:p>
    <w:p w14:paraId="75D528EF" w14:textId="77777777" w:rsidR="00D059DD" w:rsidRPr="00D47301" w:rsidRDefault="00D059DD">
      <w:pPr>
        <w:rPr>
          <w:rFonts w:ascii="Times New Roman" w:hAnsi="Times New Roman" w:cs="Times New Roman"/>
          <w:sz w:val="24"/>
          <w:szCs w:val="24"/>
        </w:rPr>
      </w:pPr>
    </w:p>
    <w:sectPr w:rsidR="00D059DD" w:rsidRPr="00D47301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58570" w14:textId="77777777" w:rsidR="00E8731F" w:rsidRDefault="00E8731F" w:rsidP="00E8731F">
      <w:pPr>
        <w:spacing w:after="0" w:line="240" w:lineRule="auto"/>
      </w:pPr>
      <w:r>
        <w:separator/>
      </w:r>
    </w:p>
  </w:endnote>
  <w:endnote w:type="continuationSeparator" w:id="0">
    <w:p w14:paraId="093FB304" w14:textId="77777777" w:rsidR="00E8731F" w:rsidRDefault="00E8731F" w:rsidP="00E8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0472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6AEFC" w14:textId="77777777" w:rsidR="00E8731F" w:rsidRDefault="00E873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8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03B93C" w14:textId="77777777" w:rsidR="00E8731F" w:rsidRDefault="00E87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04DB7" w14:textId="77777777" w:rsidR="00E8731F" w:rsidRDefault="00E8731F" w:rsidP="00E8731F">
      <w:pPr>
        <w:spacing w:after="0" w:line="240" w:lineRule="auto"/>
      </w:pPr>
      <w:r>
        <w:separator/>
      </w:r>
    </w:p>
  </w:footnote>
  <w:footnote w:type="continuationSeparator" w:id="0">
    <w:p w14:paraId="119528E2" w14:textId="77777777" w:rsidR="00E8731F" w:rsidRDefault="00E8731F" w:rsidP="00E8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0A42B" w14:textId="412F1ADD" w:rsidR="00E8731F" w:rsidRDefault="00E8731F">
    <w:pPr>
      <w:pStyle w:val="Header"/>
      <w:rPr>
        <w:rFonts w:ascii="Times New Roman" w:hAnsi="Times New Roman" w:cs="Times New Roman"/>
        <w:sz w:val="24"/>
        <w:szCs w:val="24"/>
      </w:rPr>
    </w:pPr>
    <w:r w:rsidRPr="0049187E">
      <w:rPr>
        <w:rFonts w:ascii="Times New Roman" w:hAnsi="Times New Roman" w:cs="Times New Roman"/>
        <w:sz w:val="24"/>
        <w:szCs w:val="24"/>
      </w:rPr>
      <w:t>Lesson plan regarding the 2020 seminar in India</w:t>
    </w:r>
    <w:r w:rsidRPr="0049187E">
      <w:rPr>
        <w:rFonts w:ascii="Times New Roman" w:hAnsi="Times New Roman" w:cs="Times New Roman"/>
        <w:sz w:val="24"/>
        <w:szCs w:val="24"/>
      </w:rPr>
      <w:tab/>
    </w:r>
    <w:r w:rsidR="00071B37">
      <w:rPr>
        <w:rFonts w:ascii="Times New Roman" w:hAnsi="Times New Roman" w:cs="Times New Roman"/>
        <w:sz w:val="24"/>
        <w:szCs w:val="24"/>
      </w:rPr>
      <w:t xml:space="preserve">                                                 </w:t>
    </w:r>
    <w:r w:rsidRPr="0049187E">
      <w:rPr>
        <w:rFonts w:ascii="Times New Roman" w:hAnsi="Times New Roman" w:cs="Times New Roman"/>
        <w:sz w:val="24"/>
        <w:szCs w:val="24"/>
      </w:rPr>
      <w:t>Laurel Panser</w:t>
    </w:r>
  </w:p>
  <w:p w14:paraId="7986D9C3" w14:textId="16793531" w:rsidR="00E8731F" w:rsidRPr="00071B37" w:rsidRDefault="00071B37" w:rsidP="00071B37">
    <w:pPr>
      <w:rPr>
        <w:rFonts w:ascii="Times New Roman" w:hAnsi="Times New Roman" w:cs="Times New Roman"/>
        <w:b/>
        <w:bCs/>
        <w:sz w:val="24"/>
        <w:szCs w:val="24"/>
      </w:rPr>
    </w:pPr>
    <w:r w:rsidRPr="00071B37">
      <w:rPr>
        <w:rFonts w:ascii="Times New Roman" w:hAnsi="Times New Roman" w:cs="Times New Roman"/>
        <w:b/>
        <w:bCs/>
        <w:sz w:val="24"/>
        <w:szCs w:val="24"/>
      </w:rPr>
      <w:t>Social Contract Theory Applied to Water Access in India</w:t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  <w:t xml:space="preserve">      </w:t>
    </w:r>
    <w:r w:rsidR="00BD2579" w:rsidRPr="0049187E">
      <w:rPr>
        <w:rFonts w:ascii="Times New Roman" w:hAnsi="Times New Roman" w:cs="Times New Roman"/>
        <w:sz w:val="24"/>
        <w:szCs w:val="24"/>
      </w:rPr>
      <w:t xml:space="preserve">Draft </w:t>
    </w:r>
    <w:r w:rsidR="00C94D44">
      <w:rPr>
        <w:rFonts w:ascii="Times New Roman" w:hAnsi="Times New Roman" w:cs="Times New Roman"/>
        <w:sz w:val="24"/>
        <w:szCs w:val="24"/>
      </w:rPr>
      <w:t>July 2</w:t>
    </w:r>
    <w:r w:rsidR="00E8731F" w:rsidRPr="0049187E">
      <w:rPr>
        <w:rFonts w:ascii="Times New Roman" w:hAnsi="Times New Roman" w:cs="Times New Roman"/>
        <w:sz w:val="24"/>
        <w:szCs w:val="24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86C5D"/>
    <w:multiLevelType w:val="hybridMultilevel"/>
    <w:tmpl w:val="A474A8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38"/>
    <w:rsid w:val="000078E5"/>
    <w:rsid w:val="00016140"/>
    <w:rsid w:val="00071B37"/>
    <w:rsid w:val="00110DBD"/>
    <w:rsid w:val="001145E1"/>
    <w:rsid w:val="00115950"/>
    <w:rsid w:val="00163169"/>
    <w:rsid w:val="001745D2"/>
    <w:rsid w:val="001D64F3"/>
    <w:rsid w:val="001E188A"/>
    <w:rsid w:val="002035C1"/>
    <w:rsid w:val="002628D3"/>
    <w:rsid w:val="00270C43"/>
    <w:rsid w:val="002A6718"/>
    <w:rsid w:val="002C0AA9"/>
    <w:rsid w:val="002C5D2E"/>
    <w:rsid w:val="002E0EE8"/>
    <w:rsid w:val="00300427"/>
    <w:rsid w:val="00302534"/>
    <w:rsid w:val="00354BBD"/>
    <w:rsid w:val="00371DB6"/>
    <w:rsid w:val="003A11EA"/>
    <w:rsid w:val="003C6C02"/>
    <w:rsid w:val="003F07AC"/>
    <w:rsid w:val="00455E64"/>
    <w:rsid w:val="00461499"/>
    <w:rsid w:val="00470A63"/>
    <w:rsid w:val="00474E0D"/>
    <w:rsid w:val="0049187E"/>
    <w:rsid w:val="004B361E"/>
    <w:rsid w:val="004C70B8"/>
    <w:rsid w:val="0052180D"/>
    <w:rsid w:val="00525715"/>
    <w:rsid w:val="00533C0E"/>
    <w:rsid w:val="005618FB"/>
    <w:rsid w:val="0056794E"/>
    <w:rsid w:val="00571B18"/>
    <w:rsid w:val="005C3670"/>
    <w:rsid w:val="005E7621"/>
    <w:rsid w:val="00632649"/>
    <w:rsid w:val="00663B2F"/>
    <w:rsid w:val="0067433E"/>
    <w:rsid w:val="006944E2"/>
    <w:rsid w:val="006C3267"/>
    <w:rsid w:val="006E07E9"/>
    <w:rsid w:val="006F7A11"/>
    <w:rsid w:val="00777C3B"/>
    <w:rsid w:val="007B65F6"/>
    <w:rsid w:val="007F644C"/>
    <w:rsid w:val="00805B7E"/>
    <w:rsid w:val="00847724"/>
    <w:rsid w:val="00892F71"/>
    <w:rsid w:val="008B0031"/>
    <w:rsid w:val="008E6C38"/>
    <w:rsid w:val="00926C16"/>
    <w:rsid w:val="00974234"/>
    <w:rsid w:val="00984FD9"/>
    <w:rsid w:val="009A5252"/>
    <w:rsid w:val="009A69A3"/>
    <w:rsid w:val="00A010F7"/>
    <w:rsid w:val="00A369D1"/>
    <w:rsid w:val="00A5504C"/>
    <w:rsid w:val="00A600D7"/>
    <w:rsid w:val="00A64717"/>
    <w:rsid w:val="00AC3F11"/>
    <w:rsid w:val="00B06971"/>
    <w:rsid w:val="00B445C1"/>
    <w:rsid w:val="00BA2201"/>
    <w:rsid w:val="00BD2579"/>
    <w:rsid w:val="00BE6284"/>
    <w:rsid w:val="00BF34B4"/>
    <w:rsid w:val="00BF7060"/>
    <w:rsid w:val="00C005C1"/>
    <w:rsid w:val="00C25DA9"/>
    <w:rsid w:val="00C61973"/>
    <w:rsid w:val="00C9233F"/>
    <w:rsid w:val="00C94D44"/>
    <w:rsid w:val="00CC6CFA"/>
    <w:rsid w:val="00D059DD"/>
    <w:rsid w:val="00D17BB8"/>
    <w:rsid w:val="00D4237D"/>
    <w:rsid w:val="00D47301"/>
    <w:rsid w:val="00DA4841"/>
    <w:rsid w:val="00DB253E"/>
    <w:rsid w:val="00DD4C6A"/>
    <w:rsid w:val="00E255C7"/>
    <w:rsid w:val="00E41B3A"/>
    <w:rsid w:val="00E8731F"/>
    <w:rsid w:val="00EC1B5D"/>
    <w:rsid w:val="00EE116D"/>
    <w:rsid w:val="00FC2B5F"/>
    <w:rsid w:val="00FF3DAE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B1BBE"/>
  <w15:chartTrackingRefBased/>
  <w15:docId w15:val="{7CD6DEC1-6EC5-4BB3-9BC3-649CF028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4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7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1F"/>
  </w:style>
  <w:style w:type="paragraph" w:styleId="Footer">
    <w:name w:val="footer"/>
    <w:basedOn w:val="Normal"/>
    <w:link w:val="FooterChar"/>
    <w:uiPriority w:val="99"/>
    <w:unhideWhenUsed/>
    <w:rsid w:val="00E87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1F"/>
  </w:style>
  <w:style w:type="character" w:styleId="Hyperlink">
    <w:name w:val="Hyperlink"/>
    <w:basedOn w:val="DefaultParagraphFont"/>
    <w:uiPriority w:val="99"/>
    <w:unhideWhenUsed/>
    <w:rsid w:val="00D17BB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4C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7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34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p.utm.edu/" TargetMode="External"/><Relationship Id="rId13" Type="http://schemas.openxmlformats.org/officeDocument/2006/relationships/hyperlink" Target="https://plato.stanford.edu/entries/justic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m02.safelinks.protection.outlook.com/?url=http%3A%2F%2Fsmsfoundation.org%2F&amp;data=02%7C01%7Claurel.panser%40riverland.edu%7Ceb188259ea58404b854408d7f42030f9%7C5011c7c60ab446ab9ef4fae74a921a7f%7C0%7C0%7C637246291419141064&amp;sdata=jq6qJlnj0Xgp7YLUHJXcgyVNH52xDn4NUdS7QUlwK0Y%3D&amp;reserved=0" TargetMode="External"/><Relationship Id="rId12" Type="http://schemas.openxmlformats.org/officeDocument/2006/relationships/hyperlink" Target="https://www.iep.utm.edu/roussea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lato.stanford.edu/entries/justice-distributiv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ep.utm.edu/soc-co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o.stanford.edu/entries/justice-global/" TargetMode="External"/><Relationship Id="rId10" Type="http://schemas.openxmlformats.org/officeDocument/2006/relationships/hyperlink" Target="https://www.iep.utm.edu/hobmora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o.stanford.edu/" TargetMode="External"/><Relationship Id="rId14" Type="http://schemas.openxmlformats.org/officeDocument/2006/relationships/hyperlink" Target="https://plato.stanford.edu/cont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Panser, Laurel A</cp:lastModifiedBy>
  <cp:revision>4</cp:revision>
  <cp:lastPrinted>2020-02-05T03:27:00Z</cp:lastPrinted>
  <dcterms:created xsi:type="dcterms:W3CDTF">2020-07-02T23:15:00Z</dcterms:created>
  <dcterms:modified xsi:type="dcterms:W3CDTF">2020-07-02T23:27:00Z</dcterms:modified>
</cp:coreProperties>
</file>